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9D5" w:rsidRDefault="005D44FE" w:rsidP="003D69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 » января   2020</w:t>
      </w:r>
      <w:r w:rsidR="003D69D5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A66BE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021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2022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174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B80174" w:rsidRDefault="003E14C2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3E14C2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70 общеразвивающего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947C6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B476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BB6128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BB6128">
              <w:rPr>
                <w:sz w:val="28"/>
                <w:szCs w:val="28"/>
                <w:lang w:val="en-US"/>
              </w:rPr>
              <w:t>J0</w:t>
            </w:r>
            <w:r w:rsidR="00542645">
              <w:rPr>
                <w:sz w:val="28"/>
                <w:szCs w:val="28"/>
              </w:rPr>
              <w:t>116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947C6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4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202832">
              <w:rPr>
                <w:spacing w:val="-20"/>
                <w:sz w:val="20"/>
                <w:szCs w:val="20"/>
              </w:rPr>
              <w:t>22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9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20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947C6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947C6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947C6B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2832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202832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F52CFE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947C6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3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17400D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17400D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17400D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</w:t>
            </w:r>
            <w:r w:rsidRPr="00F15B1E">
              <w:rPr>
                <w:spacing w:val="-20"/>
              </w:rPr>
              <w:lastRenderedPageBreak/>
              <w:t xml:space="preserve">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A3318" w:rsidRPr="00F15B1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5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2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A3318" w:rsidRPr="00A133A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3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947C6B" w:rsidP="007C75CE">
            <w:pPr>
              <w:jc w:val="center"/>
            </w:pPr>
            <w:hyperlink r:id="rId44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4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4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605AFD" w:rsidRDefault="0017400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605AFD" w:rsidRDefault="0017400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605AFD" w:rsidRDefault="0017400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6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5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3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4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947C6B" w:rsidP="007C75CE">
            <w:pPr>
              <w:jc w:val="center"/>
            </w:pPr>
            <w:hyperlink r:id="rId65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</w:t>
            </w:r>
            <w:r w:rsidRPr="00A133AE">
              <w:rPr>
                <w:spacing w:val="-20"/>
              </w:rPr>
              <w:lastRenderedPageBreak/>
              <w:t>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2020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2020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5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A05D3" w:rsidRDefault="00F10EE1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A05D3" w:rsidRDefault="00F10EE1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A05D3" w:rsidRDefault="00F10EE1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103FAA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45537" w:rsidRPr="00F15B1E" w:rsidRDefault="00947C6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7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947C6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4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445537" w:rsidRPr="00A133AE" w:rsidRDefault="00947C6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5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947C6B" w:rsidP="00B369C6">
            <w:pPr>
              <w:jc w:val="center"/>
            </w:pPr>
            <w:hyperlink r:id="rId86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947C6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6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</w:t>
            </w:r>
            <w:r w:rsidRPr="007756F9">
              <w:rPr>
                <w:sz w:val="20"/>
                <w:szCs w:val="20"/>
              </w:rPr>
              <w:lastRenderedPageBreak/>
              <w:t>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7A05D3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7A05D3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7A05D3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103FAA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7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8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9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4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5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</w:t>
            </w:r>
            <w:r w:rsidRPr="0044590F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lastRenderedPageBreak/>
              <w:t>физическ</w:t>
            </w:r>
            <w:r w:rsidRPr="00327663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947C6B" w:rsidP="007C75CE">
            <w:pPr>
              <w:jc w:val="center"/>
            </w:pPr>
            <w:hyperlink r:id="rId107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0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1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1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7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947C6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7A05D3" w:rsidRDefault="00101907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A05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A" w:rsidRPr="007A05D3" w:rsidRDefault="007A05D3" w:rsidP="0010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19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7A05D3" w:rsidRDefault="00101907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bookmarkStart w:id="0" w:name="_GoBack"/>
            <w:bookmarkEnd w:id="0"/>
            <w:r w:rsidR="007A05D3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7201A">
        <w:rPr>
          <w:bCs/>
          <w:sz w:val="28"/>
          <w:szCs w:val="28"/>
          <w:u w:val="single"/>
        </w:rPr>
        <w:t xml:space="preserve"> декабря 2020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9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20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6B" w:rsidRDefault="00947C6B" w:rsidP="00C2171E">
      <w:r>
        <w:separator/>
      </w:r>
    </w:p>
  </w:endnote>
  <w:endnote w:type="continuationSeparator" w:id="0">
    <w:p w:rsidR="00947C6B" w:rsidRDefault="00947C6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6B" w:rsidRDefault="00947C6B" w:rsidP="00C2171E">
      <w:r>
        <w:separator/>
      </w:r>
    </w:p>
  </w:footnote>
  <w:footnote w:type="continuationSeparator" w:id="0">
    <w:p w:rsidR="00947C6B" w:rsidRDefault="00947C6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907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375C"/>
    <w:rsid w:val="00045EDB"/>
    <w:rsid w:val="00046BC0"/>
    <w:rsid w:val="00047524"/>
    <w:rsid w:val="00057AD9"/>
    <w:rsid w:val="00061F4B"/>
    <w:rsid w:val="000654BE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176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1907"/>
    <w:rsid w:val="00103FA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7400D"/>
    <w:rsid w:val="001816DD"/>
    <w:rsid w:val="00181C5E"/>
    <w:rsid w:val="00187EDB"/>
    <w:rsid w:val="001903AC"/>
    <w:rsid w:val="00190A32"/>
    <w:rsid w:val="0019103B"/>
    <w:rsid w:val="00192EB7"/>
    <w:rsid w:val="0019650E"/>
    <w:rsid w:val="00196F68"/>
    <w:rsid w:val="001A3446"/>
    <w:rsid w:val="001B1FE5"/>
    <w:rsid w:val="001B2C1F"/>
    <w:rsid w:val="001B354A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1F0AD0"/>
    <w:rsid w:val="00202832"/>
    <w:rsid w:val="00204FF6"/>
    <w:rsid w:val="00205B2D"/>
    <w:rsid w:val="00205EFA"/>
    <w:rsid w:val="0021307E"/>
    <w:rsid w:val="00214B9F"/>
    <w:rsid w:val="00216B87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3A71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04BE"/>
    <w:rsid w:val="002C2E3F"/>
    <w:rsid w:val="002C3149"/>
    <w:rsid w:val="002C5C87"/>
    <w:rsid w:val="002C67C8"/>
    <w:rsid w:val="002C754C"/>
    <w:rsid w:val="002D0379"/>
    <w:rsid w:val="002D105D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27F6"/>
    <w:rsid w:val="00336EB3"/>
    <w:rsid w:val="00337796"/>
    <w:rsid w:val="00337CB6"/>
    <w:rsid w:val="00341DB4"/>
    <w:rsid w:val="0034280E"/>
    <w:rsid w:val="003446C2"/>
    <w:rsid w:val="0035049F"/>
    <w:rsid w:val="00350B3A"/>
    <w:rsid w:val="003517E0"/>
    <w:rsid w:val="00357D08"/>
    <w:rsid w:val="00366184"/>
    <w:rsid w:val="0036778F"/>
    <w:rsid w:val="00372521"/>
    <w:rsid w:val="00375740"/>
    <w:rsid w:val="0038016A"/>
    <w:rsid w:val="00385956"/>
    <w:rsid w:val="00385D1F"/>
    <w:rsid w:val="00394499"/>
    <w:rsid w:val="003A42B9"/>
    <w:rsid w:val="003A6356"/>
    <w:rsid w:val="003A6ED6"/>
    <w:rsid w:val="003B04B6"/>
    <w:rsid w:val="003B587E"/>
    <w:rsid w:val="003C0902"/>
    <w:rsid w:val="003C64EA"/>
    <w:rsid w:val="003D69D5"/>
    <w:rsid w:val="003E14C2"/>
    <w:rsid w:val="003E228B"/>
    <w:rsid w:val="003E2411"/>
    <w:rsid w:val="003E5005"/>
    <w:rsid w:val="003F5070"/>
    <w:rsid w:val="004011BF"/>
    <w:rsid w:val="00403CA5"/>
    <w:rsid w:val="00410CDA"/>
    <w:rsid w:val="00415C11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6743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97F73"/>
    <w:rsid w:val="004A0746"/>
    <w:rsid w:val="004A401C"/>
    <w:rsid w:val="004A42A3"/>
    <w:rsid w:val="004A4706"/>
    <w:rsid w:val="004A4AC5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011E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2645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9787E"/>
    <w:rsid w:val="005A1C87"/>
    <w:rsid w:val="005A1F45"/>
    <w:rsid w:val="005A7087"/>
    <w:rsid w:val="005B0F46"/>
    <w:rsid w:val="005B739A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5AFD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644F"/>
    <w:rsid w:val="006D0E36"/>
    <w:rsid w:val="006D1999"/>
    <w:rsid w:val="006D59A9"/>
    <w:rsid w:val="006D7DBD"/>
    <w:rsid w:val="006E0026"/>
    <w:rsid w:val="006E0123"/>
    <w:rsid w:val="006E5F42"/>
    <w:rsid w:val="006E678D"/>
    <w:rsid w:val="006F2E65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1E8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656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05D3"/>
    <w:rsid w:val="007A3958"/>
    <w:rsid w:val="007A4123"/>
    <w:rsid w:val="007A795B"/>
    <w:rsid w:val="007A795F"/>
    <w:rsid w:val="007B1491"/>
    <w:rsid w:val="007B225D"/>
    <w:rsid w:val="007B2305"/>
    <w:rsid w:val="007B3335"/>
    <w:rsid w:val="007B7598"/>
    <w:rsid w:val="007C02B3"/>
    <w:rsid w:val="007C1C36"/>
    <w:rsid w:val="007C285A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679B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774"/>
    <w:rsid w:val="00886C07"/>
    <w:rsid w:val="0088718E"/>
    <w:rsid w:val="00887F31"/>
    <w:rsid w:val="00890D17"/>
    <w:rsid w:val="0089220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26792"/>
    <w:rsid w:val="00931B01"/>
    <w:rsid w:val="00932242"/>
    <w:rsid w:val="0093418E"/>
    <w:rsid w:val="00935B5E"/>
    <w:rsid w:val="0094230C"/>
    <w:rsid w:val="00945EF4"/>
    <w:rsid w:val="009463E4"/>
    <w:rsid w:val="00947C6B"/>
    <w:rsid w:val="00947D1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970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6723E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50F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36035"/>
    <w:rsid w:val="00B40C52"/>
    <w:rsid w:val="00B41E53"/>
    <w:rsid w:val="00B50081"/>
    <w:rsid w:val="00B544D3"/>
    <w:rsid w:val="00B550BF"/>
    <w:rsid w:val="00B55463"/>
    <w:rsid w:val="00B556C8"/>
    <w:rsid w:val="00B604E2"/>
    <w:rsid w:val="00B6084D"/>
    <w:rsid w:val="00B71F4E"/>
    <w:rsid w:val="00B734FD"/>
    <w:rsid w:val="00B80174"/>
    <w:rsid w:val="00B802C0"/>
    <w:rsid w:val="00B80E5B"/>
    <w:rsid w:val="00B811EE"/>
    <w:rsid w:val="00B83A78"/>
    <w:rsid w:val="00B856D8"/>
    <w:rsid w:val="00B9088C"/>
    <w:rsid w:val="00B917A0"/>
    <w:rsid w:val="00B924A7"/>
    <w:rsid w:val="00B94F8C"/>
    <w:rsid w:val="00BA0AA3"/>
    <w:rsid w:val="00BA2D9C"/>
    <w:rsid w:val="00BA39D3"/>
    <w:rsid w:val="00BB0D0D"/>
    <w:rsid w:val="00BB13B5"/>
    <w:rsid w:val="00BB6128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296F"/>
    <w:rsid w:val="00C64638"/>
    <w:rsid w:val="00C66D60"/>
    <w:rsid w:val="00C740E7"/>
    <w:rsid w:val="00C76C3E"/>
    <w:rsid w:val="00C8061D"/>
    <w:rsid w:val="00C87933"/>
    <w:rsid w:val="00C91F8A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5CCE"/>
    <w:rsid w:val="00CD123E"/>
    <w:rsid w:val="00CD17CD"/>
    <w:rsid w:val="00CD1BAB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B1FD9"/>
    <w:rsid w:val="00DB40D3"/>
    <w:rsid w:val="00DB69D4"/>
    <w:rsid w:val="00DB7ABB"/>
    <w:rsid w:val="00DC18AA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C4A"/>
    <w:rsid w:val="00E90CE8"/>
    <w:rsid w:val="00E9666E"/>
    <w:rsid w:val="00E97F97"/>
    <w:rsid w:val="00EA1093"/>
    <w:rsid w:val="00EA70BD"/>
    <w:rsid w:val="00EB24EC"/>
    <w:rsid w:val="00EB6930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2A91"/>
    <w:rsid w:val="00EF5567"/>
    <w:rsid w:val="00EF696D"/>
    <w:rsid w:val="00F009C1"/>
    <w:rsid w:val="00F03B44"/>
    <w:rsid w:val="00F03F21"/>
    <w:rsid w:val="00F0439B"/>
    <w:rsid w:val="00F058A1"/>
    <w:rsid w:val="00F05E60"/>
    <w:rsid w:val="00F10EE1"/>
    <w:rsid w:val="00F15645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B7782"/>
    <w:rsid w:val="00FC1023"/>
    <w:rsid w:val="00FC10DD"/>
    <w:rsid w:val="00FC1835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4ADE9F37830E2B89DB319FBCCE6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eader" Target="header1.xml"/><Relationship Id="rId32" Type="http://schemas.openxmlformats.org/officeDocument/2006/relationships/hyperlink" Target="consultantplus://offline/ref=8F3BB731765F946D87A85A21AD40C7ADDA24ADE9F37830E2B89DB319FBCCE6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4ADE9F37830E2B89DB319FBCCE6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4ADE9F37830E2B89DB319FBCCE6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D01E6047EEDB5A1317B61CBD5EA26274D658A06E8DDA3C96DD0723E033CC21854EE60D973FF3C8E02E17FFl271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BFE3-3C62-466B-B1D1-EBB3987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22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3223</cp:revision>
  <cp:lastPrinted>2020-02-17T07:34:00Z</cp:lastPrinted>
  <dcterms:created xsi:type="dcterms:W3CDTF">2015-11-30T06:10:00Z</dcterms:created>
  <dcterms:modified xsi:type="dcterms:W3CDTF">2020-02-19T06:48:00Z</dcterms:modified>
</cp:coreProperties>
</file>