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6" w:rsidRDefault="005A0EE6" w:rsidP="005A0EE6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E6" w:rsidRDefault="005A0EE6" w:rsidP="005A0EE6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5A0EE6" w:rsidRDefault="005A0EE6" w:rsidP="005A0EE6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5A0EE6" w:rsidRDefault="005A0EE6" w:rsidP="005A0EE6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 Великого Новгорода</w:t>
      </w:r>
    </w:p>
    <w:p w:rsidR="005A0EE6" w:rsidRDefault="005A0EE6" w:rsidP="005A0EE6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5A0EE6" w:rsidRDefault="005A0EE6" w:rsidP="005A0EE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5A0EE6" w:rsidRDefault="005A0EE6" w:rsidP="005A0EE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отчёта об исполнении бюджета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Великого Новгорода за 2019 год</w:t>
      </w:r>
    </w:p>
    <w:p w:rsidR="005A0EE6" w:rsidRDefault="005A0EE6" w:rsidP="005A0EE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EE6" w:rsidRDefault="005A0EE6" w:rsidP="005A0EE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Принято Думой Великого Новгорода 29 сентября 2020 года</w:t>
      </w:r>
    </w:p>
    <w:p w:rsidR="005A0EE6" w:rsidRDefault="005A0EE6" w:rsidP="005A0EE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Дума Великого Новгорода</w:t>
      </w:r>
    </w:p>
    <w:p w:rsidR="005A0EE6" w:rsidRDefault="005A0EE6" w:rsidP="005A0EE6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РЕШИЛА:</w:t>
      </w:r>
    </w:p>
    <w:p w:rsidR="005A0EE6" w:rsidRDefault="005A0EE6" w:rsidP="005A0EE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отчёт об исполнении бюджета Великого Новгорода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за 2019 год по доходам в сумме 5999225,5 тыс. рублей, по расходам 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сумме 6357591,4 тыс. рублей с превышением расходов над доходами (дефицитом) в сумме 358365,9 тыс. рублей и со следующими показателями:</w:t>
      </w:r>
    </w:p>
    <w:p w:rsidR="005A0EE6" w:rsidRDefault="005A0EE6" w:rsidP="005A0EE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доходов бюджета Великого Новгорода за 2019 год согласно приложению 1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к настоящему решению;</w:t>
      </w:r>
    </w:p>
    <w:p w:rsidR="005A0EE6" w:rsidRDefault="005A0EE6" w:rsidP="005A0EE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расходов бюджета Великого Новгорода за 2019 год по ведомственной структуре согласно приложению 2 к настоящему решению;</w:t>
      </w:r>
    </w:p>
    <w:p w:rsidR="005A0EE6" w:rsidRDefault="005A0EE6" w:rsidP="005A0EE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Великого Новгорода за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согласно приложению 3 к настоящему решению;  </w:t>
      </w:r>
    </w:p>
    <w:p w:rsidR="005A0EE6" w:rsidRDefault="005A0EE6" w:rsidP="005A0EE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 бюджета Великого Новгорода за 2019 год согласно приложению 4 к настоящему решению.</w:t>
      </w:r>
    </w:p>
    <w:p w:rsidR="005A0EE6" w:rsidRDefault="005A0EE6" w:rsidP="005A0EE6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решение в газете "Новгород".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541"/>
        <w:gridCol w:w="5811"/>
      </w:tblGrid>
      <w:tr w:rsidR="005A0EE6">
        <w:tc>
          <w:tcPr>
            <w:tcW w:w="2541" w:type="dxa"/>
          </w:tcPr>
          <w:p w:rsidR="005A0EE6" w:rsidRDefault="005A0EE6">
            <w:pPr>
              <w:keepNext/>
              <w:keepLines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Думы Великого Новгорода</w:t>
            </w:r>
          </w:p>
        </w:tc>
        <w:tc>
          <w:tcPr>
            <w:tcW w:w="5811" w:type="dxa"/>
            <w:vAlign w:val="bottom"/>
          </w:tcPr>
          <w:p w:rsidR="005A0EE6" w:rsidRDefault="005A0EE6">
            <w:pPr>
              <w:keepNext/>
              <w:keepLines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Митюнов</w:t>
            </w:r>
            <w:proofErr w:type="spellEnd"/>
          </w:p>
        </w:tc>
      </w:tr>
    </w:tbl>
    <w:p w:rsidR="005A0EE6" w:rsidRDefault="005A0EE6" w:rsidP="005A0EE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EE6" w:rsidRDefault="005A0EE6" w:rsidP="005A0EE6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F36D8E" w:rsidRDefault="005A0EE6" w:rsidP="005A0EE6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</w:pPr>
      <w:r>
        <w:rPr>
          <w:rFonts w:ascii="Times New Roman" w:hAnsi="Times New Roman" w:cs="Times New Roman"/>
          <w:color w:val="000000"/>
          <w:sz w:val="24"/>
          <w:szCs w:val="24"/>
        </w:rPr>
        <w:t>29.09.2020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№   463</w:t>
      </w:r>
      <w:bookmarkStart w:id="0" w:name="_GoBack"/>
      <w:bookmarkEnd w:id="0"/>
    </w:p>
    <w:sectPr w:rsidR="00F36D8E" w:rsidSect="00076A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6"/>
    <w:rsid w:val="00025440"/>
    <w:rsid w:val="0030062D"/>
    <w:rsid w:val="005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Юрьевна</dc:creator>
  <cp:lastModifiedBy>Филиппова Юлия Юрьевна</cp:lastModifiedBy>
  <cp:revision>1</cp:revision>
  <dcterms:created xsi:type="dcterms:W3CDTF">2020-09-30T12:51:00Z</dcterms:created>
  <dcterms:modified xsi:type="dcterms:W3CDTF">2020-09-30T12:52:00Z</dcterms:modified>
</cp:coreProperties>
</file>