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9"/>
        <w:ind w:left="0" w:right="0" w:hanging="0"/>
        <w:jc w:val="left"/>
        <w:rPr/>
      </w:pPr>
      <w:r>
        <w:rPr>
          <w:b/>
          <w:bCs/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      </w:t>
      </w:r>
      <w:r>
        <w:rPr>
          <w:b/>
          <w:bCs/>
          <w:i w:val="false"/>
          <w:iCs w:val="false"/>
          <w:sz w:val="18"/>
          <w:szCs w:val="18"/>
          <w:lang w:val="ru-RU"/>
        </w:rPr>
        <w:t xml:space="preserve">Схема границ территории создаваемого территориального общественного самоуправления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Приложение</w:t>
      </w:r>
    </w:p>
    <w:p>
      <w:pPr>
        <w:pStyle w:val="Style19"/>
        <w:spacing w:lineRule="auto" w:line="240"/>
        <w:ind w:left="0" w:right="0" w:hanging="0"/>
        <w:jc w:val="right"/>
        <w:rPr/>
      </w:pPr>
      <w:r>
        <w:rPr>
          <w:b/>
          <w:bCs/>
          <w:i w:val="false"/>
          <w:iCs w:val="false"/>
          <w:sz w:val="18"/>
          <w:szCs w:val="18"/>
          <w:lang w:val="ru-RU"/>
        </w:rPr>
        <w:t>(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пр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осп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. Мира</w:t>
      </w:r>
      <w:r>
        <w:rPr>
          <w:b/>
          <w:bCs/>
          <w:i w:val="false"/>
          <w:iCs w:val="false"/>
          <w:sz w:val="18"/>
          <w:szCs w:val="18"/>
          <w:lang w:val="ru-RU"/>
        </w:rPr>
        <w:t>, д. 2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5, корп. 1</w:t>
      </w:r>
      <w:r>
        <w:rPr>
          <w:b/>
          <w:bCs/>
          <w:i w:val="false"/>
          <w:iCs w:val="false"/>
          <w:sz w:val="18"/>
          <w:szCs w:val="18"/>
          <w:lang w:val="ru-RU"/>
        </w:rPr>
        <w:t xml:space="preserve">)                </w:t>
      </w:r>
      <w:r>
        <w:rPr>
          <w:i w:val="false"/>
          <w:iCs w:val="false"/>
          <w:sz w:val="18"/>
          <w:szCs w:val="18"/>
          <w:lang w:val="ru-RU"/>
        </w:rPr>
        <w:t xml:space="preserve">   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к решению Думы Великого Новгорода</w:t>
      </w:r>
    </w:p>
    <w:p>
      <w:pPr>
        <w:pStyle w:val="Style19"/>
        <w:spacing w:lineRule="auto" w:line="240"/>
        <w:ind w:left="0" w:right="0" w:hanging="0"/>
        <w:jc w:val="right"/>
        <w:rPr/>
      </w:pP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от 2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3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.0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6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.2023 № 8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86</w:t>
      </w:r>
    </w:p>
    <w:p>
      <w:pPr>
        <w:pStyle w:val="Style19"/>
        <w:ind w:left="0" w:right="0" w:hanging="0"/>
        <w:jc w:val="right"/>
        <w:rPr/>
      </w:pP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 xml:space="preserve">Схема №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-261620</wp:posOffset>
            </wp:positionH>
            <wp:positionV relativeFrom="paragraph">
              <wp:posOffset>203200</wp:posOffset>
            </wp:positionV>
            <wp:extent cx="10068560" cy="612330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8560" cy="6123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2</w:t>
      </w:r>
    </w:p>
    <w:sectPr>
      <w:type w:val="nextPage"/>
      <w:pgSz w:orient="landscape" w:w="16838" w:h="11906"/>
      <w:pgMar w:left="940" w:right="720" w:gutter="0" w:header="0" w:top="780" w:footer="0" w:bottom="280"/>
      <w:pgBorders w:display="allPages" w:offsetFrom="text"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19">
    <w:name w:val="Title"/>
    <w:basedOn w:val="Normal"/>
    <w:uiPriority w:val="1"/>
    <w:qFormat/>
    <w:pPr>
      <w:ind w:left="103" w:right="0" w:hanging="0"/>
    </w:pPr>
    <w:rPr>
      <w:rFonts w:ascii="Times New Roman" w:hAnsi="Times New Roman" w:eastAsia="Times New Roman" w:cs="Times New Roman"/>
      <w:b/>
      <w:bCs/>
      <w:i/>
      <w:iCs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LibreOffice/7.2.1.2$Windows_X86_64 LibreOffice_project/87b77fad49947c1441b67c559c339af8f3517e22</Application>
  <AppVersion>15.0000</AppVersion>
  <Pages>1</Pages>
  <Words>26</Words>
  <Characters>162</Characters>
  <CharactersWithSpaces>412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</dc:creator>
  <dc:description/>
  <dc:language>ru-RU</dc:language>
  <cp:lastModifiedBy/>
  <cp:lastPrinted>2023-04-20T16:52:16Z</cp:lastPrinted>
  <dcterms:modified xsi:type="dcterms:W3CDTF">2023-06-13T11:10:38Z</dcterms:modified>
  <cp:revision>17</cp:revision>
  <dc:subject/>
  <dc:title>MicroStation View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