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166" w:rsidRDefault="00F17166" w:rsidP="00F17166">
      <w:pPr>
        <w:jc w:val="center"/>
        <w:rPr>
          <w:sz w:val="26"/>
          <w:szCs w:val="26"/>
        </w:rPr>
      </w:pPr>
      <w:bookmarkStart w:id="0" w:name="_GoBack"/>
      <w:bookmarkEnd w:id="0"/>
      <w:r>
        <w:rPr>
          <w:b/>
          <w:sz w:val="26"/>
          <w:szCs w:val="26"/>
        </w:rPr>
        <w:t xml:space="preserve">Пояснительная записка к проекту решения Думы Великого Новгорода </w:t>
      </w:r>
      <w:r>
        <w:rPr>
          <w:b/>
          <w:sz w:val="26"/>
          <w:szCs w:val="26"/>
        </w:rPr>
        <w:br/>
      </w:r>
      <w:r>
        <w:rPr>
          <w:b/>
          <w:color w:val="000000"/>
          <w:sz w:val="26"/>
          <w:szCs w:val="26"/>
        </w:rPr>
        <w:t>"Об утверждении базовых ставок арендной платы за муниципальное недвижимое имущество Великого Новгорода (нежилые помещения, здания, сооружения) на 202</w:t>
      </w:r>
      <w:r w:rsidR="0090256A">
        <w:rPr>
          <w:b/>
          <w:color w:val="000000"/>
          <w:sz w:val="26"/>
          <w:szCs w:val="26"/>
        </w:rPr>
        <w:t>6</w:t>
      </w:r>
      <w:r>
        <w:rPr>
          <w:b/>
          <w:color w:val="000000"/>
          <w:sz w:val="26"/>
          <w:szCs w:val="26"/>
        </w:rPr>
        <w:t xml:space="preserve"> год"</w:t>
      </w:r>
    </w:p>
    <w:p w:rsidR="00F17166" w:rsidRDefault="00F17166" w:rsidP="00F17166">
      <w:pPr>
        <w:rPr>
          <w:sz w:val="26"/>
          <w:szCs w:val="26"/>
        </w:rPr>
      </w:pP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Проект решения Думы Великого Новгорода </w:t>
      </w:r>
      <w:r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>Об утверждении базовых ставок арендной платы за муниципальное недвижимое имущество Великого Новгорода (нежилые помещения, здания, сооружения) на 202</w:t>
      </w:r>
      <w:r w:rsidR="0090256A">
        <w:rPr>
          <w:sz w:val="26"/>
          <w:szCs w:val="26"/>
        </w:rPr>
        <w:t>6</w:t>
      </w:r>
      <w:r>
        <w:rPr>
          <w:sz w:val="26"/>
          <w:szCs w:val="26"/>
        </w:rPr>
        <w:t xml:space="preserve"> год</w:t>
      </w:r>
      <w:r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 xml:space="preserve"> подготовлен в целях более эффективного использования имущества городского округа Великого Новгорода и пополнения городского бюджета. 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Проект данного правового акта предусматривает увеличение действующих базовых ставок арендной платы за муниципальное недвижимое имущество на </w:t>
      </w:r>
      <w:r>
        <w:rPr>
          <w:sz w:val="26"/>
          <w:szCs w:val="26"/>
        </w:rPr>
        <w:br/>
        <w:t>4,</w:t>
      </w:r>
      <w:r w:rsidR="0090256A">
        <w:rPr>
          <w:sz w:val="26"/>
          <w:szCs w:val="26"/>
        </w:rPr>
        <w:t>0</w:t>
      </w:r>
      <w:r>
        <w:rPr>
          <w:sz w:val="26"/>
          <w:szCs w:val="26"/>
        </w:rPr>
        <w:t xml:space="preserve"> %.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Базовые ставки арендной платы за муниципальное недвижимое имущество ежегодно утверждаются решением Думы Великого Новгорода и дифференцируются в зависимости от местоположения недвижимого имущества в соответствии со схемой границ территориально-экономических расчетных районов Великого Новгорода. В настоящее время утверждены и действуют ставки арендной платы за недвижимое имущество на 202</w:t>
      </w:r>
      <w:r w:rsidR="0090256A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год, утвержденные решением Думы Великого Новгорода от </w:t>
      </w:r>
      <w:r w:rsidR="0090256A">
        <w:rPr>
          <w:color w:val="000000"/>
          <w:sz w:val="26"/>
          <w:szCs w:val="26"/>
        </w:rPr>
        <w:t>24</w:t>
      </w:r>
      <w:r>
        <w:rPr>
          <w:color w:val="000000"/>
          <w:sz w:val="26"/>
          <w:szCs w:val="26"/>
        </w:rPr>
        <w:t>.</w:t>
      </w:r>
      <w:r w:rsidR="008E5552">
        <w:rPr>
          <w:color w:val="000000"/>
          <w:sz w:val="26"/>
          <w:szCs w:val="26"/>
        </w:rPr>
        <w:t>1</w:t>
      </w:r>
      <w:r w:rsidR="0090256A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>.202</w:t>
      </w:r>
      <w:r w:rsidR="0090256A">
        <w:rPr>
          <w:color w:val="000000"/>
          <w:sz w:val="26"/>
          <w:szCs w:val="26"/>
        </w:rPr>
        <w:t>4</w:t>
      </w:r>
      <w:r>
        <w:rPr>
          <w:color w:val="000000"/>
          <w:sz w:val="26"/>
          <w:szCs w:val="26"/>
        </w:rPr>
        <w:t xml:space="preserve"> № </w:t>
      </w:r>
      <w:r w:rsidR="0090256A">
        <w:rPr>
          <w:color w:val="000000"/>
          <w:sz w:val="26"/>
          <w:szCs w:val="26"/>
        </w:rPr>
        <w:t>269</w:t>
      </w:r>
      <w:r>
        <w:rPr>
          <w:color w:val="000000"/>
          <w:sz w:val="26"/>
          <w:szCs w:val="26"/>
        </w:rPr>
        <w:t>.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Так, например, в настоящее время базовая ставка арендной платы за </w:t>
      </w:r>
      <w:r>
        <w:rPr>
          <w:color w:val="000000"/>
          <w:sz w:val="26"/>
          <w:szCs w:val="26"/>
        </w:rPr>
        <w:br/>
        <w:t>1 кв. м в год за помещения, расположенные в следующих районах города, составляет: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в центральной части города и на Торговой стороне - </w:t>
      </w:r>
      <w:r w:rsidR="0090256A">
        <w:rPr>
          <w:color w:val="000000"/>
          <w:sz w:val="26"/>
          <w:szCs w:val="26"/>
        </w:rPr>
        <w:t>7562</w:t>
      </w:r>
      <w:r>
        <w:rPr>
          <w:color w:val="000000"/>
          <w:sz w:val="26"/>
          <w:szCs w:val="26"/>
        </w:rPr>
        <w:t xml:space="preserve"> рубл</w:t>
      </w:r>
      <w:r w:rsidR="003246A1">
        <w:rPr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 xml:space="preserve">; 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в Западном районе города - </w:t>
      </w:r>
      <w:r w:rsidR="0090256A">
        <w:rPr>
          <w:color w:val="000000"/>
          <w:sz w:val="26"/>
          <w:szCs w:val="26"/>
        </w:rPr>
        <w:t>6580</w:t>
      </w:r>
      <w:r>
        <w:rPr>
          <w:color w:val="000000"/>
          <w:sz w:val="26"/>
          <w:szCs w:val="26"/>
        </w:rPr>
        <w:t xml:space="preserve"> рублей;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в районе улиц Большой Санкт-Петербургской, Черепичной, Павла Левита, Щусева, Псковской - </w:t>
      </w:r>
      <w:r w:rsidR="008E5552">
        <w:rPr>
          <w:color w:val="000000"/>
          <w:sz w:val="26"/>
          <w:szCs w:val="26"/>
        </w:rPr>
        <w:t>5</w:t>
      </w:r>
      <w:r w:rsidR="0090256A">
        <w:rPr>
          <w:color w:val="000000"/>
          <w:sz w:val="26"/>
          <w:szCs w:val="26"/>
        </w:rPr>
        <w:t>634</w:t>
      </w:r>
      <w:r>
        <w:rPr>
          <w:color w:val="000000"/>
          <w:sz w:val="26"/>
          <w:szCs w:val="26"/>
        </w:rPr>
        <w:t xml:space="preserve"> рубл</w:t>
      </w:r>
      <w:r w:rsidR="003246A1">
        <w:rPr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>;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- в удаленных районах города (</w:t>
      </w:r>
      <w:proofErr w:type="spellStart"/>
      <w:r>
        <w:rPr>
          <w:color w:val="000000"/>
          <w:sz w:val="26"/>
          <w:szCs w:val="26"/>
        </w:rPr>
        <w:t>мкр</w:t>
      </w:r>
      <w:proofErr w:type="spellEnd"/>
      <w:r>
        <w:rPr>
          <w:color w:val="000000"/>
          <w:sz w:val="26"/>
          <w:szCs w:val="26"/>
        </w:rPr>
        <w:t>.</w:t>
      </w:r>
      <w:proofErr w:type="gramEnd"/>
      <w:r>
        <w:rPr>
          <w:color w:val="000000"/>
          <w:sz w:val="26"/>
          <w:szCs w:val="26"/>
        </w:rPr>
        <w:t xml:space="preserve"> </w:t>
      </w:r>
      <w:proofErr w:type="spellStart"/>
      <w:proofErr w:type="gramStart"/>
      <w:r>
        <w:rPr>
          <w:color w:val="000000"/>
          <w:sz w:val="26"/>
          <w:szCs w:val="26"/>
        </w:rPr>
        <w:t>Деревяницы</w:t>
      </w:r>
      <w:proofErr w:type="spellEnd"/>
      <w:r>
        <w:rPr>
          <w:color w:val="000000"/>
          <w:sz w:val="26"/>
          <w:szCs w:val="26"/>
        </w:rPr>
        <w:t xml:space="preserve">, Кречевицы, </w:t>
      </w:r>
      <w:proofErr w:type="spellStart"/>
      <w:r>
        <w:rPr>
          <w:color w:val="000000"/>
          <w:sz w:val="26"/>
          <w:szCs w:val="26"/>
        </w:rPr>
        <w:t>Волховский</w:t>
      </w:r>
      <w:proofErr w:type="spellEnd"/>
      <w:r>
        <w:rPr>
          <w:color w:val="000000"/>
          <w:sz w:val="26"/>
          <w:szCs w:val="26"/>
        </w:rPr>
        <w:t>, «</w:t>
      </w:r>
      <w:proofErr w:type="spellStart"/>
      <w:r>
        <w:rPr>
          <w:color w:val="000000"/>
          <w:sz w:val="26"/>
          <w:szCs w:val="26"/>
        </w:rPr>
        <w:t>Ивушки</w:t>
      </w:r>
      <w:proofErr w:type="spellEnd"/>
      <w:r>
        <w:rPr>
          <w:color w:val="000000"/>
          <w:sz w:val="26"/>
          <w:szCs w:val="26"/>
        </w:rPr>
        <w:t>» и «</w:t>
      </w:r>
      <w:proofErr w:type="spellStart"/>
      <w:r>
        <w:rPr>
          <w:color w:val="000000"/>
          <w:sz w:val="26"/>
          <w:szCs w:val="26"/>
        </w:rPr>
        <w:t>Аркажская</w:t>
      </w:r>
      <w:proofErr w:type="spellEnd"/>
      <w:r>
        <w:rPr>
          <w:color w:val="000000"/>
          <w:sz w:val="26"/>
          <w:szCs w:val="26"/>
        </w:rPr>
        <w:t xml:space="preserve"> слобода») - </w:t>
      </w:r>
      <w:r w:rsidR="0090256A">
        <w:rPr>
          <w:color w:val="000000"/>
          <w:sz w:val="26"/>
          <w:szCs w:val="26"/>
        </w:rPr>
        <w:t>3745</w:t>
      </w:r>
      <w:r>
        <w:rPr>
          <w:color w:val="000000"/>
          <w:sz w:val="26"/>
          <w:szCs w:val="26"/>
        </w:rPr>
        <w:t xml:space="preserve"> рубл</w:t>
      </w:r>
      <w:r w:rsidR="003246A1">
        <w:rPr>
          <w:color w:val="000000"/>
          <w:sz w:val="26"/>
          <w:szCs w:val="26"/>
        </w:rPr>
        <w:t>ей</w:t>
      </w:r>
      <w:r>
        <w:rPr>
          <w:color w:val="000000"/>
          <w:sz w:val="26"/>
          <w:szCs w:val="26"/>
        </w:rPr>
        <w:t>.</w:t>
      </w:r>
      <w:proofErr w:type="gramEnd"/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 состоянию на </w:t>
      </w:r>
      <w:r w:rsidR="00A55C69" w:rsidRPr="003604FE">
        <w:rPr>
          <w:sz w:val="26"/>
          <w:szCs w:val="26"/>
        </w:rPr>
        <w:t>01</w:t>
      </w:r>
      <w:r w:rsidRPr="003604FE">
        <w:rPr>
          <w:sz w:val="26"/>
          <w:szCs w:val="26"/>
        </w:rPr>
        <w:t>.</w:t>
      </w:r>
      <w:r w:rsidR="003604FE" w:rsidRPr="003604FE">
        <w:rPr>
          <w:sz w:val="26"/>
          <w:szCs w:val="26"/>
        </w:rPr>
        <w:t>1</w:t>
      </w:r>
      <w:r w:rsidR="0090256A">
        <w:rPr>
          <w:sz w:val="26"/>
          <w:szCs w:val="26"/>
        </w:rPr>
        <w:t>0</w:t>
      </w:r>
      <w:r w:rsidRPr="003604FE">
        <w:rPr>
          <w:sz w:val="26"/>
          <w:szCs w:val="26"/>
        </w:rPr>
        <w:t>.202</w:t>
      </w:r>
      <w:r w:rsidR="00F72C3D">
        <w:rPr>
          <w:sz w:val="26"/>
          <w:szCs w:val="26"/>
        </w:rPr>
        <w:t>5</w:t>
      </w:r>
      <w:r>
        <w:rPr>
          <w:sz w:val="26"/>
          <w:szCs w:val="26"/>
        </w:rPr>
        <w:t xml:space="preserve"> комитетом заключено </w:t>
      </w:r>
      <w:r w:rsidR="0090256A">
        <w:rPr>
          <w:sz w:val="26"/>
          <w:szCs w:val="26"/>
        </w:rPr>
        <w:t>46</w:t>
      </w:r>
      <w:r w:rsidR="00012E84">
        <w:rPr>
          <w:sz w:val="26"/>
          <w:szCs w:val="26"/>
        </w:rPr>
        <w:t xml:space="preserve"> </w:t>
      </w:r>
      <w:r>
        <w:rPr>
          <w:sz w:val="26"/>
          <w:szCs w:val="26"/>
        </w:rPr>
        <w:t>договоров аренды недвижимого имущества, из них: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по </w:t>
      </w:r>
      <w:r w:rsidR="00A55C69">
        <w:rPr>
          <w:sz w:val="26"/>
          <w:szCs w:val="26"/>
        </w:rPr>
        <w:t>4</w:t>
      </w:r>
      <w:r w:rsidR="0090256A">
        <w:rPr>
          <w:sz w:val="26"/>
          <w:szCs w:val="26"/>
        </w:rPr>
        <w:t>5</w:t>
      </w:r>
      <w:r>
        <w:rPr>
          <w:sz w:val="26"/>
          <w:szCs w:val="26"/>
        </w:rPr>
        <w:t xml:space="preserve"> договорам арендная плата определяется в соответствии с отчетами о рыночной стоимости;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- в отношении 1 договора арендная плата рассчитывается по базовым ставкам (договор действу</w:t>
      </w:r>
      <w:r w:rsidR="00F72C3D">
        <w:rPr>
          <w:sz w:val="26"/>
          <w:szCs w:val="26"/>
        </w:rPr>
        <w:t>ет</w:t>
      </w:r>
      <w:r>
        <w:rPr>
          <w:sz w:val="26"/>
          <w:szCs w:val="26"/>
        </w:rPr>
        <w:t xml:space="preserve"> </w:t>
      </w:r>
      <w:r w:rsidR="00F72C3D">
        <w:rPr>
          <w:sz w:val="26"/>
          <w:szCs w:val="26"/>
        </w:rPr>
        <w:t>до ноября</w:t>
      </w:r>
      <w:r>
        <w:rPr>
          <w:sz w:val="26"/>
          <w:szCs w:val="26"/>
        </w:rPr>
        <w:t xml:space="preserve"> 202</w:t>
      </w:r>
      <w:r w:rsidR="0090256A">
        <w:rPr>
          <w:sz w:val="26"/>
          <w:szCs w:val="26"/>
        </w:rPr>
        <w:t>5</w:t>
      </w:r>
      <w:r w:rsidR="00F72C3D">
        <w:rPr>
          <w:sz w:val="26"/>
          <w:szCs w:val="26"/>
        </w:rPr>
        <w:t xml:space="preserve"> года</w:t>
      </w:r>
      <w:r>
        <w:rPr>
          <w:sz w:val="26"/>
          <w:szCs w:val="26"/>
        </w:rPr>
        <w:t>).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Методикой </w:t>
      </w:r>
      <w:r>
        <w:rPr>
          <w:color w:val="000000"/>
          <w:sz w:val="26"/>
          <w:szCs w:val="26"/>
        </w:rPr>
        <w:t xml:space="preserve">определения арендной платы </w:t>
      </w:r>
      <w:proofErr w:type="gramStart"/>
      <w:r>
        <w:rPr>
          <w:color w:val="000000"/>
          <w:sz w:val="26"/>
          <w:szCs w:val="26"/>
        </w:rPr>
        <w:t>за муниципальное недвижимое имущество Великого Новгорода установлен расчет арендной платы за муниципальное недвижимое имущество с применением базовых ставок арендной платы в случае передачи его в аренду</w:t>
      </w:r>
      <w:proofErr w:type="gramEnd"/>
      <w:r>
        <w:rPr>
          <w:color w:val="000000"/>
          <w:sz w:val="26"/>
          <w:szCs w:val="26"/>
        </w:rPr>
        <w:t xml:space="preserve"> для почасового использования. Данный расчет используется в большинстве случаев муниципальными учреждениями Великого Новгорода в соответствующих сферах деятельности (образование, культура, спорт).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В целях повышения эффективности использования имущества, находящегося в муниципальной собственности, комитетом по управлению муниципальным имуществом и земельными ресурсами Великого Новгорода проведен анализ средней рыночной стоимости арендой платы за </w:t>
      </w:r>
      <w:smartTag w:uri="urn:schemas-microsoft-com:office:smarttags" w:element="metricconverter">
        <w:smartTagPr>
          <w:attr w:name="ProductID" w:val="1 кв. м"/>
        </w:smartTagPr>
        <w:r>
          <w:rPr>
            <w:sz w:val="26"/>
            <w:szCs w:val="26"/>
          </w:rPr>
          <w:t>1 кв. м</w:t>
        </w:r>
      </w:smartTag>
      <w:r>
        <w:rPr>
          <w:sz w:val="26"/>
          <w:szCs w:val="26"/>
        </w:rPr>
        <w:t xml:space="preserve"> недвижимого имущества на основании информации, размещенной на  официальных сайтах в сети Интернет, содержащих публичные предложения о предоставлении в аренду объектов недвижимости.</w:t>
      </w:r>
      <w:proofErr w:type="gramEnd"/>
    </w:p>
    <w:p w:rsidR="00F17166" w:rsidRPr="003F4F49" w:rsidRDefault="00F17166" w:rsidP="00F17166">
      <w:pPr>
        <w:shd w:val="clear" w:color="auto" w:fill="FFFFFF"/>
        <w:tabs>
          <w:tab w:val="left" w:pos="9180"/>
          <w:tab w:val="left" w:pos="9540"/>
          <w:tab w:val="left" w:pos="9600"/>
        </w:tabs>
        <w:spacing w:line="360" w:lineRule="auto"/>
        <w:ind w:firstLine="709"/>
        <w:jc w:val="both"/>
        <w:rPr>
          <w:sz w:val="26"/>
          <w:szCs w:val="26"/>
        </w:rPr>
      </w:pPr>
      <w:r w:rsidRPr="003F4F49">
        <w:rPr>
          <w:sz w:val="26"/>
          <w:szCs w:val="26"/>
        </w:rPr>
        <w:t>Согласно полученным данным</w:t>
      </w:r>
      <w:r w:rsidR="003246A1">
        <w:rPr>
          <w:sz w:val="26"/>
          <w:szCs w:val="26"/>
        </w:rPr>
        <w:t>,</w:t>
      </w:r>
      <w:r w:rsidRPr="003F4F49">
        <w:rPr>
          <w:sz w:val="26"/>
          <w:szCs w:val="26"/>
        </w:rPr>
        <w:t xml:space="preserve"> средняя стоимость </w:t>
      </w:r>
      <w:r w:rsidR="001D333C" w:rsidRPr="003F4F49">
        <w:rPr>
          <w:sz w:val="26"/>
          <w:szCs w:val="26"/>
        </w:rPr>
        <w:t xml:space="preserve">аренды </w:t>
      </w:r>
      <w:smartTag w:uri="urn:schemas-microsoft-com:office:smarttags" w:element="metricconverter">
        <w:smartTagPr>
          <w:attr w:name="ProductID" w:val="1 кв. м"/>
        </w:smartTagPr>
        <w:r w:rsidRPr="003F4F49">
          <w:rPr>
            <w:sz w:val="26"/>
            <w:szCs w:val="26"/>
          </w:rPr>
          <w:t>1 кв. м</w:t>
        </w:r>
      </w:smartTag>
      <w:r w:rsidRPr="003F4F49">
        <w:rPr>
          <w:sz w:val="26"/>
          <w:szCs w:val="26"/>
        </w:rPr>
        <w:t xml:space="preserve"> в месяц в зависимости от месторасположения объекта недвижимости составляет:</w:t>
      </w:r>
    </w:p>
    <w:p w:rsidR="00F17166" w:rsidRPr="003F4F49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3F4F49">
        <w:rPr>
          <w:color w:val="000000"/>
          <w:sz w:val="26"/>
          <w:szCs w:val="26"/>
        </w:rPr>
        <w:t xml:space="preserve">- в центральной части города или на Торговой стороне – </w:t>
      </w:r>
      <w:r w:rsidR="003F4F49" w:rsidRPr="003F4F49">
        <w:rPr>
          <w:color w:val="000000"/>
          <w:sz w:val="26"/>
          <w:szCs w:val="26"/>
        </w:rPr>
        <w:t>90</w:t>
      </w:r>
      <w:r w:rsidR="00012E84" w:rsidRPr="003F4F49">
        <w:rPr>
          <w:color w:val="000000"/>
          <w:sz w:val="26"/>
          <w:szCs w:val="26"/>
        </w:rPr>
        <w:t>0</w:t>
      </w:r>
      <w:r w:rsidRPr="003F4F49">
        <w:rPr>
          <w:color w:val="000000"/>
          <w:sz w:val="26"/>
          <w:szCs w:val="26"/>
        </w:rPr>
        <w:t>-</w:t>
      </w:r>
      <w:r w:rsidR="0074519A" w:rsidRPr="003F4F49">
        <w:rPr>
          <w:color w:val="000000"/>
          <w:sz w:val="26"/>
          <w:szCs w:val="26"/>
        </w:rPr>
        <w:t>2</w:t>
      </w:r>
      <w:r w:rsidR="00012E84" w:rsidRPr="003F4F49">
        <w:rPr>
          <w:color w:val="000000"/>
          <w:sz w:val="26"/>
          <w:szCs w:val="26"/>
        </w:rPr>
        <w:t>5</w:t>
      </w:r>
      <w:r w:rsidRPr="003F4F49">
        <w:rPr>
          <w:color w:val="000000"/>
          <w:sz w:val="26"/>
          <w:szCs w:val="26"/>
        </w:rPr>
        <w:t>00 рублей</w:t>
      </w:r>
      <w:r w:rsidR="00104496" w:rsidRPr="003F4F49">
        <w:rPr>
          <w:color w:val="000000"/>
          <w:sz w:val="26"/>
          <w:szCs w:val="26"/>
        </w:rPr>
        <w:t xml:space="preserve"> (</w:t>
      </w:r>
      <w:r w:rsidR="003F4F49" w:rsidRPr="003F4F49">
        <w:rPr>
          <w:color w:val="000000"/>
          <w:sz w:val="26"/>
          <w:szCs w:val="26"/>
        </w:rPr>
        <w:t>10800</w:t>
      </w:r>
      <w:r w:rsidR="00104496" w:rsidRPr="003F4F49">
        <w:rPr>
          <w:color w:val="000000"/>
          <w:sz w:val="26"/>
          <w:szCs w:val="26"/>
        </w:rPr>
        <w:t>-</w:t>
      </w:r>
      <w:r w:rsidR="00012E84" w:rsidRPr="003F4F49">
        <w:rPr>
          <w:color w:val="000000"/>
          <w:sz w:val="26"/>
          <w:szCs w:val="26"/>
        </w:rPr>
        <w:t>30</w:t>
      </w:r>
      <w:r w:rsidR="00104496" w:rsidRPr="003F4F49">
        <w:rPr>
          <w:color w:val="000000"/>
          <w:sz w:val="26"/>
          <w:szCs w:val="26"/>
        </w:rPr>
        <w:t>000 рублей в год)</w:t>
      </w:r>
      <w:r w:rsidRPr="003F4F49">
        <w:rPr>
          <w:color w:val="000000"/>
          <w:sz w:val="26"/>
          <w:szCs w:val="26"/>
        </w:rPr>
        <w:t>;</w:t>
      </w:r>
    </w:p>
    <w:p w:rsidR="00F17166" w:rsidRPr="003F4F49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3F4F49">
        <w:rPr>
          <w:color w:val="000000"/>
          <w:sz w:val="26"/>
          <w:szCs w:val="26"/>
        </w:rPr>
        <w:t xml:space="preserve">- в Западном районе города – </w:t>
      </w:r>
      <w:r w:rsidR="0074519A" w:rsidRPr="003F4F49">
        <w:rPr>
          <w:color w:val="000000"/>
          <w:sz w:val="26"/>
          <w:szCs w:val="26"/>
        </w:rPr>
        <w:t>5</w:t>
      </w:r>
      <w:r w:rsidRPr="003F4F49">
        <w:rPr>
          <w:color w:val="000000"/>
          <w:sz w:val="26"/>
          <w:szCs w:val="26"/>
        </w:rPr>
        <w:t>00-</w:t>
      </w:r>
      <w:r w:rsidR="00012E84" w:rsidRPr="003F4F49">
        <w:rPr>
          <w:color w:val="000000"/>
          <w:sz w:val="26"/>
          <w:szCs w:val="26"/>
        </w:rPr>
        <w:t>20</w:t>
      </w:r>
      <w:r w:rsidRPr="003F4F49">
        <w:rPr>
          <w:color w:val="000000"/>
          <w:sz w:val="26"/>
          <w:szCs w:val="26"/>
        </w:rPr>
        <w:t>00 рублей</w:t>
      </w:r>
      <w:r w:rsidR="00104496" w:rsidRPr="003F4F49">
        <w:rPr>
          <w:color w:val="000000"/>
          <w:sz w:val="26"/>
          <w:szCs w:val="26"/>
        </w:rPr>
        <w:t xml:space="preserve"> (6000-</w:t>
      </w:r>
      <w:r w:rsidR="00012E84" w:rsidRPr="003F4F49">
        <w:rPr>
          <w:color w:val="000000"/>
          <w:sz w:val="26"/>
          <w:szCs w:val="26"/>
        </w:rPr>
        <w:t>24</w:t>
      </w:r>
      <w:r w:rsidR="00104496" w:rsidRPr="003F4F49">
        <w:rPr>
          <w:color w:val="000000"/>
          <w:sz w:val="26"/>
          <w:szCs w:val="26"/>
        </w:rPr>
        <w:t>000 рублей в год)</w:t>
      </w:r>
      <w:r w:rsidRPr="003F4F49">
        <w:rPr>
          <w:color w:val="000000"/>
          <w:sz w:val="26"/>
          <w:szCs w:val="26"/>
        </w:rPr>
        <w:t>;</w:t>
      </w:r>
    </w:p>
    <w:p w:rsidR="00F17166" w:rsidRPr="003F4F49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3F4F49">
        <w:rPr>
          <w:color w:val="000000"/>
          <w:sz w:val="26"/>
          <w:szCs w:val="26"/>
        </w:rPr>
        <w:t xml:space="preserve">- в районе улиц Большой </w:t>
      </w:r>
      <w:proofErr w:type="gramStart"/>
      <w:r w:rsidRPr="003F4F49">
        <w:rPr>
          <w:color w:val="000000"/>
          <w:sz w:val="26"/>
          <w:szCs w:val="26"/>
        </w:rPr>
        <w:t>Санкт-Петербургской</w:t>
      </w:r>
      <w:proofErr w:type="gramEnd"/>
      <w:r w:rsidRPr="003F4F49">
        <w:rPr>
          <w:color w:val="000000"/>
          <w:sz w:val="26"/>
          <w:szCs w:val="26"/>
        </w:rPr>
        <w:t xml:space="preserve"> (конец), Павла Левита, Щусева, Псковской (за исключением районов нового жилищного строительства) – </w:t>
      </w:r>
      <w:r w:rsidR="00012E84" w:rsidRPr="003F4F49">
        <w:rPr>
          <w:color w:val="000000"/>
          <w:sz w:val="26"/>
          <w:szCs w:val="26"/>
        </w:rPr>
        <w:t>600</w:t>
      </w:r>
      <w:r w:rsidRPr="003F4F49">
        <w:rPr>
          <w:color w:val="000000"/>
          <w:sz w:val="26"/>
          <w:szCs w:val="26"/>
        </w:rPr>
        <w:t>-</w:t>
      </w:r>
      <w:r w:rsidR="00012E84" w:rsidRPr="003F4F49">
        <w:rPr>
          <w:color w:val="000000"/>
          <w:sz w:val="26"/>
          <w:szCs w:val="26"/>
        </w:rPr>
        <w:t>14</w:t>
      </w:r>
      <w:r w:rsidRPr="003F4F49">
        <w:rPr>
          <w:color w:val="000000"/>
          <w:sz w:val="26"/>
          <w:szCs w:val="26"/>
        </w:rPr>
        <w:t>00 рублей</w:t>
      </w:r>
      <w:r w:rsidR="00104496" w:rsidRPr="003F4F49">
        <w:rPr>
          <w:color w:val="000000"/>
          <w:sz w:val="26"/>
          <w:szCs w:val="26"/>
        </w:rPr>
        <w:t xml:space="preserve"> (</w:t>
      </w:r>
      <w:r w:rsidR="00012E84" w:rsidRPr="003F4F49">
        <w:rPr>
          <w:color w:val="000000"/>
          <w:sz w:val="26"/>
          <w:szCs w:val="26"/>
        </w:rPr>
        <w:t>72</w:t>
      </w:r>
      <w:r w:rsidR="00104496" w:rsidRPr="003F4F49">
        <w:rPr>
          <w:color w:val="000000"/>
          <w:sz w:val="26"/>
          <w:szCs w:val="26"/>
        </w:rPr>
        <w:t>00-1</w:t>
      </w:r>
      <w:r w:rsidR="00012E84" w:rsidRPr="003F4F49">
        <w:rPr>
          <w:color w:val="000000"/>
          <w:sz w:val="26"/>
          <w:szCs w:val="26"/>
        </w:rPr>
        <w:t>6</w:t>
      </w:r>
      <w:r w:rsidR="00104496" w:rsidRPr="003F4F49">
        <w:rPr>
          <w:color w:val="000000"/>
          <w:sz w:val="26"/>
          <w:szCs w:val="26"/>
        </w:rPr>
        <w:t>800 рублей в год)</w:t>
      </w:r>
      <w:r w:rsidRPr="003F4F49">
        <w:rPr>
          <w:color w:val="000000"/>
          <w:sz w:val="26"/>
          <w:szCs w:val="26"/>
        </w:rPr>
        <w:t>;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 w:rsidRPr="003F4F49">
        <w:rPr>
          <w:color w:val="000000"/>
          <w:sz w:val="26"/>
          <w:szCs w:val="26"/>
        </w:rPr>
        <w:t xml:space="preserve">- в удаленных районах города (микрорайоны </w:t>
      </w:r>
      <w:proofErr w:type="spellStart"/>
      <w:r w:rsidRPr="003F4F49">
        <w:rPr>
          <w:color w:val="000000"/>
          <w:sz w:val="26"/>
          <w:szCs w:val="26"/>
        </w:rPr>
        <w:t>Деревяницы</w:t>
      </w:r>
      <w:proofErr w:type="spellEnd"/>
      <w:r w:rsidRPr="003F4F49">
        <w:rPr>
          <w:color w:val="000000"/>
          <w:sz w:val="26"/>
          <w:szCs w:val="26"/>
        </w:rPr>
        <w:t xml:space="preserve">, Кречевицы, </w:t>
      </w:r>
      <w:proofErr w:type="spellStart"/>
      <w:r w:rsidRPr="003F4F49">
        <w:rPr>
          <w:color w:val="000000"/>
          <w:sz w:val="26"/>
          <w:szCs w:val="26"/>
        </w:rPr>
        <w:t>Волховский</w:t>
      </w:r>
      <w:proofErr w:type="spellEnd"/>
      <w:r w:rsidRPr="003F4F49">
        <w:rPr>
          <w:color w:val="000000"/>
          <w:sz w:val="26"/>
          <w:szCs w:val="26"/>
        </w:rPr>
        <w:t xml:space="preserve">, улиц </w:t>
      </w:r>
      <w:proofErr w:type="gramStart"/>
      <w:r w:rsidRPr="003F4F49">
        <w:rPr>
          <w:color w:val="000000"/>
          <w:sz w:val="26"/>
          <w:szCs w:val="26"/>
        </w:rPr>
        <w:t>Рабочей</w:t>
      </w:r>
      <w:proofErr w:type="gramEnd"/>
      <w:r w:rsidRPr="003F4F49">
        <w:rPr>
          <w:color w:val="000000"/>
          <w:sz w:val="26"/>
          <w:szCs w:val="26"/>
        </w:rPr>
        <w:t xml:space="preserve">, Северной) – </w:t>
      </w:r>
      <w:r w:rsidR="003F4F49">
        <w:rPr>
          <w:color w:val="000000"/>
          <w:sz w:val="26"/>
          <w:szCs w:val="26"/>
        </w:rPr>
        <w:t>3</w:t>
      </w:r>
      <w:r w:rsidR="0074519A" w:rsidRPr="003F4F49">
        <w:rPr>
          <w:color w:val="000000"/>
          <w:sz w:val="26"/>
          <w:szCs w:val="26"/>
        </w:rPr>
        <w:t>0</w:t>
      </w:r>
      <w:r w:rsidRPr="003F4F49">
        <w:rPr>
          <w:color w:val="000000"/>
          <w:sz w:val="26"/>
          <w:szCs w:val="26"/>
        </w:rPr>
        <w:t>0-</w:t>
      </w:r>
      <w:r w:rsidR="00012E84" w:rsidRPr="003F4F49">
        <w:rPr>
          <w:color w:val="000000"/>
          <w:sz w:val="26"/>
          <w:szCs w:val="26"/>
        </w:rPr>
        <w:t>6</w:t>
      </w:r>
      <w:r w:rsidRPr="003F4F49">
        <w:rPr>
          <w:color w:val="000000"/>
          <w:sz w:val="26"/>
          <w:szCs w:val="26"/>
        </w:rPr>
        <w:t>00 рублей</w:t>
      </w:r>
      <w:r w:rsidR="00104496" w:rsidRPr="003F4F49">
        <w:rPr>
          <w:color w:val="000000"/>
          <w:sz w:val="26"/>
          <w:szCs w:val="26"/>
        </w:rPr>
        <w:t xml:space="preserve"> (</w:t>
      </w:r>
      <w:r w:rsidR="003F4F49">
        <w:rPr>
          <w:color w:val="000000"/>
          <w:sz w:val="26"/>
          <w:szCs w:val="26"/>
        </w:rPr>
        <w:t>3600</w:t>
      </w:r>
      <w:r w:rsidR="00104496" w:rsidRPr="003F4F49">
        <w:rPr>
          <w:color w:val="000000"/>
          <w:sz w:val="26"/>
          <w:szCs w:val="26"/>
        </w:rPr>
        <w:t>-</w:t>
      </w:r>
      <w:r w:rsidR="00012E84" w:rsidRPr="003F4F49">
        <w:rPr>
          <w:color w:val="000000"/>
          <w:sz w:val="26"/>
          <w:szCs w:val="26"/>
        </w:rPr>
        <w:t>72</w:t>
      </w:r>
      <w:r w:rsidR="00104496" w:rsidRPr="003F4F49">
        <w:rPr>
          <w:color w:val="000000"/>
          <w:sz w:val="26"/>
          <w:szCs w:val="26"/>
        </w:rPr>
        <w:t>00 рублей в год)</w:t>
      </w:r>
      <w:r w:rsidRPr="003F4F49">
        <w:rPr>
          <w:color w:val="000000"/>
          <w:sz w:val="26"/>
          <w:szCs w:val="26"/>
        </w:rPr>
        <w:t>.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Учитывая изложенное, увеличение базовой ставки арендной платы является экономически обоснованным. При этом</w:t>
      </w:r>
      <w:proofErr w:type="gramStart"/>
      <w:r>
        <w:rPr>
          <w:sz w:val="26"/>
          <w:szCs w:val="26"/>
        </w:rPr>
        <w:t>,</w:t>
      </w:r>
      <w:proofErr w:type="gramEnd"/>
      <w:r>
        <w:rPr>
          <w:sz w:val="26"/>
          <w:szCs w:val="26"/>
        </w:rPr>
        <w:t xml:space="preserve"> для определения объема увеличения базовой ставки арендной платы на 202</w:t>
      </w:r>
      <w:r w:rsidR="0090256A">
        <w:rPr>
          <w:sz w:val="26"/>
          <w:szCs w:val="26"/>
        </w:rPr>
        <w:t>6</w:t>
      </w:r>
      <w:r>
        <w:rPr>
          <w:sz w:val="26"/>
          <w:szCs w:val="26"/>
        </w:rPr>
        <w:t xml:space="preserve"> год учитывался </w:t>
      </w:r>
      <w:r w:rsidR="003246A1">
        <w:rPr>
          <w:sz w:val="26"/>
          <w:szCs w:val="26"/>
        </w:rPr>
        <w:t xml:space="preserve">уточненный </w:t>
      </w:r>
      <w:r>
        <w:rPr>
          <w:sz w:val="26"/>
          <w:szCs w:val="26"/>
        </w:rPr>
        <w:t>Министерством экономического развития Российской Федерации показатель инфляции на 202</w:t>
      </w:r>
      <w:r w:rsidR="0090256A">
        <w:rPr>
          <w:sz w:val="26"/>
          <w:szCs w:val="26"/>
        </w:rPr>
        <w:t>6</w:t>
      </w:r>
      <w:r>
        <w:rPr>
          <w:sz w:val="26"/>
          <w:szCs w:val="26"/>
        </w:rPr>
        <w:t xml:space="preserve"> год, учитывающий рост цен на конец периода, к декабрю предыдущего года, по базовому варианту – 10</w:t>
      </w:r>
      <w:r w:rsidR="002150CA">
        <w:rPr>
          <w:sz w:val="26"/>
          <w:szCs w:val="26"/>
        </w:rPr>
        <w:t>4</w:t>
      </w:r>
      <w:r>
        <w:rPr>
          <w:sz w:val="26"/>
          <w:szCs w:val="26"/>
        </w:rPr>
        <w:t>,</w:t>
      </w:r>
      <w:r w:rsidR="0090256A">
        <w:rPr>
          <w:sz w:val="26"/>
          <w:szCs w:val="26"/>
        </w:rPr>
        <w:t>0</w:t>
      </w:r>
      <w:r>
        <w:rPr>
          <w:sz w:val="26"/>
          <w:szCs w:val="26"/>
        </w:rPr>
        <w:t xml:space="preserve"> %. На основании изложенного, в </w:t>
      </w:r>
      <w:r>
        <w:rPr>
          <w:sz w:val="26"/>
          <w:szCs w:val="26"/>
        </w:rPr>
        <w:lastRenderedPageBreak/>
        <w:t xml:space="preserve">рассматриваемом проекте решения Думы Великого Новгорода предлагается увеличение действующих базовых ставок арендной платы на </w:t>
      </w:r>
      <w:r w:rsidR="002150CA">
        <w:rPr>
          <w:sz w:val="26"/>
          <w:szCs w:val="26"/>
        </w:rPr>
        <w:t>4,</w:t>
      </w:r>
      <w:r w:rsidR="0090256A">
        <w:rPr>
          <w:sz w:val="26"/>
          <w:szCs w:val="26"/>
        </w:rPr>
        <w:t>0</w:t>
      </w:r>
      <w:r>
        <w:rPr>
          <w:sz w:val="26"/>
          <w:szCs w:val="26"/>
        </w:rPr>
        <w:t xml:space="preserve"> %. 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spacing w:val="-2"/>
          <w:sz w:val="26"/>
          <w:szCs w:val="26"/>
        </w:rPr>
        <w:t>Увеличение в 202</w:t>
      </w:r>
      <w:r w:rsidR="0090256A">
        <w:rPr>
          <w:spacing w:val="-2"/>
          <w:sz w:val="26"/>
          <w:szCs w:val="26"/>
        </w:rPr>
        <w:t>6</w:t>
      </w:r>
      <w:r>
        <w:rPr>
          <w:spacing w:val="-2"/>
          <w:sz w:val="26"/>
          <w:szCs w:val="26"/>
        </w:rPr>
        <w:t xml:space="preserve"> году действующих базовых ставок арендной платы за муниципальное недвижимое имущество Великого Новгорода на коэффициент инфляции на 202</w:t>
      </w:r>
      <w:r w:rsidR="0090256A">
        <w:rPr>
          <w:spacing w:val="-2"/>
          <w:sz w:val="26"/>
          <w:szCs w:val="26"/>
        </w:rPr>
        <w:t>6</w:t>
      </w:r>
      <w:r>
        <w:rPr>
          <w:spacing w:val="-2"/>
          <w:sz w:val="26"/>
          <w:szCs w:val="26"/>
        </w:rPr>
        <w:t xml:space="preserve"> год в размере </w:t>
      </w:r>
      <w:r w:rsidR="008E5552">
        <w:rPr>
          <w:spacing w:val="-2"/>
          <w:sz w:val="26"/>
          <w:szCs w:val="26"/>
        </w:rPr>
        <w:t>4,</w:t>
      </w:r>
      <w:r w:rsidR="0090256A">
        <w:rPr>
          <w:spacing w:val="-2"/>
          <w:sz w:val="26"/>
          <w:szCs w:val="26"/>
        </w:rPr>
        <w:t>0</w:t>
      </w:r>
      <w:r>
        <w:rPr>
          <w:spacing w:val="-2"/>
          <w:sz w:val="26"/>
          <w:szCs w:val="26"/>
        </w:rPr>
        <w:t xml:space="preserve"> % не окажет существенного влияния на финансовое положение арендаторов, среди которых основная масса являются социально ориентированными некоммерческими организациями, получающими в аренду муниципальное имущество на льготных условиях с применением понижающих коэффициентов.</w:t>
      </w:r>
      <w:proofErr w:type="gramEnd"/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Для обеспечения поступления доходов от арендной платы за муниципальное имущество предлагаем увеличить действующие базовые ставки на </w:t>
      </w:r>
      <w:r w:rsidR="002150CA">
        <w:rPr>
          <w:sz w:val="26"/>
          <w:szCs w:val="26"/>
        </w:rPr>
        <w:t>4,</w:t>
      </w:r>
      <w:r w:rsidR="0090256A">
        <w:rPr>
          <w:sz w:val="26"/>
          <w:szCs w:val="26"/>
        </w:rPr>
        <w:t>0</w:t>
      </w:r>
      <w:r>
        <w:rPr>
          <w:sz w:val="26"/>
          <w:szCs w:val="26"/>
        </w:rPr>
        <w:t xml:space="preserve"> %.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представленном проекте решения Думы Великого Новгорода </w:t>
      </w:r>
      <w:proofErr w:type="spellStart"/>
      <w:r>
        <w:rPr>
          <w:sz w:val="26"/>
          <w:szCs w:val="26"/>
        </w:rPr>
        <w:t>коррупциогенные</w:t>
      </w:r>
      <w:proofErr w:type="spellEnd"/>
      <w:r>
        <w:rPr>
          <w:sz w:val="26"/>
          <w:szCs w:val="26"/>
        </w:rPr>
        <w:t xml:space="preserve"> факторы отсутствуют. </w:t>
      </w:r>
    </w:p>
    <w:p w:rsidR="00F17166" w:rsidRDefault="00F17166" w:rsidP="00F1716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Предлагаем внести данный проект на рассмотрение Думы Великого Новгорода.</w:t>
      </w:r>
    </w:p>
    <w:p w:rsidR="00F17166" w:rsidRDefault="00F17166" w:rsidP="00F17166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</w:p>
    <w:p w:rsidR="00F17166" w:rsidRDefault="00B359CB" w:rsidP="00F17166">
      <w:pPr>
        <w:jc w:val="both"/>
        <w:rPr>
          <w:sz w:val="26"/>
          <w:szCs w:val="26"/>
        </w:rPr>
      </w:pPr>
      <w:r>
        <w:rPr>
          <w:sz w:val="26"/>
          <w:szCs w:val="26"/>
        </w:rPr>
        <w:t>Зам. п</w:t>
      </w:r>
      <w:r w:rsidR="00F17166">
        <w:rPr>
          <w:sz w:val="26"/>
          <w:szCs w:val="26"/>
        </w:rPr>
        <w:t>редседател</w:t>
      </w:r>
      <w:r>
        <w:rPr>
          <w:sz w:val="26"/>
          <w:szCs w:val="26"/>
        </w:rPr>
        <w:t>я</w:t>
      </w:r>
      <w:r w:rsidR="00F17166">
        <w:rPr>
          <w:sz w:val="26"/>
          <w:szCs w:val="26"/>
        </w:rPr>
        <w:t xml:space="preserve"> комитета по управлению</w:t>
      </w:r>
    </w:p>
    <w:p w:rsidR="00F17166" w:rsidRDefault="00F17166" w:rsidP="00F17166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муниципальным имуществом  и </w:t>
      </w:r>
      <w:proofErr w:type="gramStart"/>
      <w:r>
        <w:rPr>
          <w:sz w:val="26"/>
          <w:szCs w:val="26"/>
        </w:rPr>
        <w:t>земельными</w:t>
      </w:r>
      <w:proofErr w:type="gramEnd"/>
    </w:p>
    <w:p w:rsidR="00F17166" w:rsidRDefault="00F17166" w:rsidP="00F17166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ресурсами Великого Новгорода                              </w:t>
      </w:r>
      <w:r w:rsidR="00B359CB">
        <w:rPr>
          <w:sz w:val="26"/>
          <w:szCs w:val="26"/>
        </w:rPr>
        <w:t xml:space="preserve">                      В.В. Васильева</w:t>
      </w:r>
    </w:p>
    <w:p w:rsidR="00F17166" w:rsidRDefault="00F17166" w:rsidP="00F17166">
      <w:pPr>
        <w:rPr>
          <w:sz w:val="26"/>
          <w:szCs w:val="26"/>
        </w:rPr>
      </w:pPr>
    </w:p>
    <w:p w:rsidR="00F17166" w:rsidRDefault="00F17166" w:rsidP="00F17166">
      <w:pPr>
        <w:rPr>
          <w:sz w:val="20"/>
        </w:rPr>
      </w:pPr>
    </w:p>
    <w:p w:rsidR="00F17166" w:rsidRDefault="00F17166" w:rsidP="00F17166">
      <w:pPr>
        <w:rPr>
          <w:sz w:val="20"/>
        </w:rPr>
      </w:pPr>
    </w:p>
    <w:p w:rsidR="00F17166" w:rsidRDefault="00F17166" w:rsidP="00F17166">
      <w:pPr>
        <w:rPr>
          <w:sz w:val="20"/>
        </w:rPr>
      </w:pPr>
    </w:p>
    <w:p w:rsidR="00F17166" w:rsidRDefault="00F17166" w:rsidP="00F17166">
      <w:pPr>
        <w:rPr>
          <w:sz w:val="20"/>
        </w:rPr>
      </w:pPr>
    </w:p>
    <w:p w:rsidR="00AA05B2" w:rsidRDefault="00AA05B2"/>
    <w:sectPr w:rsidR="00AA0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166"/>
    <w:rsid w:val="00012E84"/>
    <w:rsid w:val="00104496"/>
    <w:rsid w:val="001D333C"/>
    <w:rsid w:val="002150CA"/>
    <w:rsid w:val="003246A1"/>
    <w:rsid w:val="003604FE"/>
    <w:rsid w:val="003F4F49"/>
    <w:rsid w:val="006C3CF0"/>
    <w:rsid w:val="0074519A"/>
    <w:rsid w:val="008560BA"/>
    <w:rsid w:val="008E5552"/>
    <w:rsid w:val="0090256A"/>
    <w:rsid w:val="00A55C69"/>
    <w:rsid w:val="00AA05B2"/>
    <w:rsid w:val="00AF5F5A"/>
    <w:rsid w:val="00B359CB"/>
    <w:rsid w:val="00C468A0"/>
    <w:rsid w:val="00E534D5"/>
    <w:rsid w:val="00F17166"/>
    <w:rsid w:val="00F7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1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4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4D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1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4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4D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6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Смирнова Юлия Борисовна</cp:lastModifiedBy>
  <cp:revision>16</cp:revision>
  <cp:lastPrinted>2025-10-17T09:48:00Z</cp:lastPrinted>
  <dcterms:created xsi:type="dcterms:W3CDTF">2023-09-15T09:44:00Z</dcterms:created>
  <dcterms:modified xsi:type="dcterms:W3CDTF">2025-10-17T09:49:00Z</dcterms:modified>
</cp:coreProperties>
</file>