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348" w:rsidRPr="00FC5E8E" w:rsidRDefault="00CC6348" w:rsidP="0072452A">
      <w:pPr>
        <w:spacing w:after="0" w:line="240" w:lineRule="auto"/>
        <w:jc w:val="center"/>
        <w:rPr>
          <w:rFonts w:ascii="Times New Roman" w:hAnsi="Times New Roman" w:cs="Times New Roman"/>
          <w:b/>
          <w:color w:val="000000" w:themeColor="text1"/>
          <w:sz w:val="28"/>
          <w:szCs w:val="28"/>
        </w:rPr>
      </w:pPr>
      <w:r w:rsidRPr="00FC5E8E">
        <w:rPr>
          <w:rFonts w:ascii="Times New Roman" w:hAnsi="Times New Roman" w:cs="Times New Roman"/>
          <w:b/>
          <w:color w:val="000000" w:themeColor="text1"/>
          <w:sz w:val="28"/>
          <w:szCs w:val="28"/>
        </w:rPr>
        <w:t>Пояснительная записка</w:t>
      </w:r>
    </w:p>
    <w:p w:rsidR="004E3465" w:rsidRPr="00FC5E8E" w:rsidRDefault="00CC6348" w:rsidP="0072452A">
      <w:pPr>
        <w:spacing w:after="0" w:line="240" w:lineRule="auto"/>
        <w:jc w:val="center"/>
        <w:rPr>
          <w:rFonts w:ascii="Times New Roman" w:hAnsi="Times New Roman" w:cs="Times New Roman"/>
          <w:b/>
          <w:color w:val="000000" w:themeColor="text1"/>
          <w:sz w:val="28"/>
          <w:szCs w:val="28"/>
        </w:rPr>
      </w:pPr>
      <w:r w:rsidRPr="00FC5E8E">
        <w:rPr>
          <w:rFonts w:ascii="Times New Roman" w:hAnsi="Times New Roman" w:cs="Times New Roman"/>
          <w:b/>
          <w:color w:val="000000" w:themeColor="text1"/>
          <w:sz w:val="28"/>
          <w:szCs w:val="28"/>
        </w:rPr>
        <w:t>к проекту решения Думы Великого Новгорода</w:t>
      </w:r>
      <w:r w:rsidR="004E3465" w:rsidRPr="00FC5E8E">
        <w:rPr>
          <w:rFonts w:ascii="Times New Roman" w:hAnsi="Times New Roman" w:cs="Times New Roman"/>
          <w:b/>
          <w:color w:val="000000" w:themeColor="text1"/>
          <w:sz w:val="28"/>
          <w:szCs w:val="28"/>
        </w:rPr>
        <w:t xml:space="preserve"> </w:t>
      </w:r>
    </w:p>
    <w:p w:rsidR="00CC6348" w:rsidRDefault="00CC6348" w:rsidP="0072452A">
      <w:pPr>
        <w:spacing w:after="0" w:line="240" w:lineRule="auto"/>
        <w:jc w:val="center"/>
        <w:rPr>
          <w:rFonts w:ascii="Times New Roman" w:hAnsi="Times New Roman" w:cs="Times New Roman"/>
          <w:b/>
          <w:color w:val="000000" w:themeColor="text1"/>
          <w:sz w:val="28"/>
          <w:szCs w:val="28"/>
        </w:rPr>
      </w:pPr>
      <w:r w:rsidRPr="00FC5E8E">
        <w:rPr>
          <w:rFonts w:ascii="Times New Roman" w:hAnsi="Times New Roman" w:cs="Times New Roman"/>
          <w:b/>
          <w:color w:val="000000" w:themeColor="text1"/>
          <w:sz w:val="28"/>
          <w:szCs w:val="28"/>
        </w:rPr>
        <w:t>«</w:t>
      </w:r>
      <w:r w:rsidR="004E3465" w:rsidRPr="00FC5E8E">
        <w:rPr>
          <w:rFonts w:ascii="Times New Roman" w:hAnsi="Times New Roman" w:cs="Times New Roman"/>
          <w:b/>
          <w:color w:val="000000" w:themeColor="text1"/>
          <w:spacing w:val="-6"/>
          <w:sz w:val="28"/>
          <w:szCs w:val="28"/>
        </w:rPr>
        <w:t xml:space="preserve">Об установлении органам местного самоуправления Великого Новгорода права  дополнительно использовать финансовые средства </w:t>
      </w:r>
      <w:r w:rsidR="004E3465" w:rsidRPr="00FC5E8E">
        <w:rPr>
          <w:rFonts w:ascii="Times New Roman" w:hAnsi="Times New Roman" w:cs="Times New Roman"/>
          <w:b/>
          <w:color w:val="000000" w:themeColor="text1"/>
          <w:sz w:val="28"/>
          <w:szCs w:val="28"/>
        </w:rPr>
        <w:t>для осуществления переданных им отдельных государственных полномочий</w:t>
      </w:r>
      <w:r w:rsidRPr="00FC5E8E">
        <w:rPr>
          <w:rFonts w:ascii="Times New Roman" w:hAnsi="Times New Roman" w:cs="Times New Roman"/>
          <w:b/>
          <w:color w:val="000000" w:themeColor="text1"/>
          <w:sz w:val="28"/>
          <w:szCs w:val="28"/>
        </w:rPr>
        <w:t>»</w:t>
      </w:r>
    </w:p>
    <w:p w:rsidR="0072452A" w:rsidRPr="00FC5E8E" w:rsidRDefault="0072452A" w:rsidP="0072452A">
      <w:pPr>
        <w:spacing w:after="0" w:line="240" w:lineRule="auto"/>
        <w:jc w:val="center"/>
        <w:rPr>
          <w:rFonts w:ascii="Times New Roman" w:hAnsi="Times New Roman" w:cs="Times New Roman"/>
          <w:b/>
          <w:color w:val="000000" w:themeColor="text1"/>
          <w:sz w:val="28"/>
          <w:szCs w:val="28"/>
        </w:rPr>
      </w:pPr>
    </w:p>
    <w:p w:rsidR="00A13157" w:rsidRPr="00A13157" w:rsidRDefault="00CC6348" w:rsidP="001D3121">
      <w:pPr>
        <w:spacing w:line="240" w:lineRule="auto"/>
        <w:ind w:firstLine="708"/>
        <w:jc w:val="both"/>
        <w:rPr>
          <w:rFonts w:ascii="Times New Roman" w:hAnsi="Times New Roman" w:cs="Times New Roman"/>
          <w:sz w:val="28"/>
          <w:szCs w:val="28"/>
        </w:rPr>
      </w:pPr>
      <w:r w:rsidRPr="00A13157">
        <w:rPr>
          <w:rFonts w:ascii="Times New Roman" w:hAnsi="Times New Roman" w:cs="Times New Roman"/>
          <w:sz w:val="28"/>
          <w:szCs w:val="28"/>
        </w:rPr>
        <w:t>Необходимость принятия решения Думы «</w:t>
      </w:r>
      <w:r w:rsidR="004E3465" w:rsidRPr="00A13157">
        <w:rPr>
          <w:rFonts w:ascii="Times New Roman" w:hAnsi="Times New Roman" w:cs="Times New Roman"/>
          <w:spacing w:val="-6"/>
          <w:sz w:val="28"/>
          <w:szCs w:val="28"/>
        </w:rPr>
        <w:t>Об установлении органам местного самоуправ</w:t>
      </w:r>
      <w:r w:rsidR="00F8416B">
        <w:rPr>
          <w:rFonts w:ascii="Times New Roman" w:hAnsi="Times New Roman" w:cs="Times New Roman"/>
          <w:spacing w:val="-6"/>
          <w:sz w:val="28"/>
          <w:szCs w:val="28"/>
        </w:rPr>
        <w:t xml:space="preserve">ления Великого Новгорода права </w:t>
      </w:r>
      <w:r w:rsidR="004E3465" w:rsidRPr="00A13157">
        <w:rPr>
          <w:rFonts w:ascii="Times New Roman" w:hAnsi="Times New Roman" w:cs="Times New Roman"/>
          <w:spacing w:val="-6"/>
          <w:sz w:val="28"/>
          <w:szCs w:val="28"/>
        </w:rPr>
        <w:t xml:space="preserve">дополнительно использовать финансовые средства </w:t>
      </w:r>
      <w:r w:rsidR="004E3465" w:rsidRPr="00A13157">
        <w:rPr>
          <w:rFonts w:ascii="Times New Roman" w:hAnsi="Times New Roman" w:cs="Times New Roman"/>
          <w:sz w:val="28"/>
          <w:szCs w:val="28"/>
        </w:rPr>
        <w:t>для осуществления переданных им отдельных государственных полномочий</w:t>
      </w:r>
      <w:r w:rsidRPr="00A13157">
        <w:rPr>
          <w:rFonts w:ascii="Times New Roman" w:hAnsi="Times New Roman" w:cs="Times New Roman"/>
          <w:sz w:val="28"/>
          <w:szCs w:val="28"/>
        </w:rPr>
        <w:t>» обусловлена следующим</w:t>
      </w:r>
      <w:r w:rsidR="00916DD3" w:rsidRPr="00A13157">
        <w:rPr>
          <w:rFonts w:ascii="Times New Roman" w:hAnsi="Times New Roman" w:cs="Times New Roman"/>
          <w:sz w:val="28"/>
          <w:szCs w:val="28"/>
        </w:rPr>
        <w:t>.</w:t>
      </w:r>
    </w:p>
    <w:p w:rsidR="00F8416B" w:rsidRPr="001D3121" w:rsidRDefault="00273AD3" w:rsidP="001D3121">
      <w:pPr>
        <w:widowControl w:val="0"/>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1D3121">
        <w:rPr>
          <w:rFonts w:ascii="Times New Roman" w:hAnsi="Times New Roman" w:cs="Times New Roman"/>
          <w:sz w:val="28"/>
          <w:szCs w:val="28"/>
        </w:rPr>
        <w:t xml:space="preserve">В соответствии со ст. </w:t>
      </w:r>
      <w:r w:rsidR="00916DD3" w:rsidRPr="001D3121">
        <w:rPr>
          <w:rFonts w:ascii="Times New Roman" w:hAnsi="Times New Roman" w:cs="Times New Roman"/>
          <w:sz w:val="28"/>
          <w:szCs w:val="28"/>
        </w:rPr>
        <w:t>5</w:t>
      </w:r>
      <w:r w:rsidRPr="001D3121">
        <w:rPr>
          <w:rFonts w:ascii="Times New Roman" w:hAnsi="Times New Roman" w:cs="Times New Roman"/>
          <w:sz w:val="28"/>
          <w:szCs w:val="28"/>
        </w:rPr>
        <w:t>6</w:t>
      </w:r>
      <w:r w:rsidR="00916DD3" w:rsidRPr="001D3121">
        <w:rPr>
          <w:rFonts w:ascii="Times New Roman" w:hAnsi="Times New Roman" w:cs="Times New Roman"/>
          <w:sz w:val="28"/>
          <w:szCs w:val="28"/>
        </w:rPr>
        <w:t xml:space="preserve"> Устава  муниципального образования - городского округа Великий Новгород", утвержденного решением Думы Великого Новгорода от 02.10.2017 N 1267, органам мес</w:t>
      </w:r>
      <w:bookmarkStart w:id="0" w:name="_GoBack"/>
      <w:bookmarkEnd w:id="0"/>
      <w:r w:rsidR="00916DD3" w:rsidRPr="001D3121">
        <w:rPr>
          <w:rFonts w:ascii="Times New Roman" w:hAnsi="Times New Roman" w:cs="Times New Roman"/>
          <w:sz w:val="28"/>
          <w:szCs w:val="28"/>
        </w:rPr>
        <w:t xml:space="preserve">тного самоуправления Великого Новгорода </w:t>
      </w:r>
      <w:r w:rsidR="00E92C0D" w:rsidRPr="001D3121">
        <w:rPr>
          <w:rFonts w:ascii="Times New Roman" w:hAnsi="Times New Roman" w:cs="Times New Roman"/>
          <w:sz w:val="28"/>
          <w:szCs w:val="28"/>
        </w:rPr>
        <w:t>устанавливает</w:t>
      </w:r>
      <w:r w:rsidR="00E92C0D">
        <w:rPr>
          <w:rFonts w:ascii="Times New Roman" w:hAnsi="Times New Roman" w:cs="Times New Roman"/>
          <w:sz w:val="28"/>
          <w:szCs w:val="28"/>
        </w:rPr>
        <w:t>ся</w:t>
      </w:r>
      <w:r w:rsidR="00E92C0D" w:rsidRPr="001D3121">
        <w:rPr>
          <w:rFonts w:ascii="Times New Roman" w:hAnsi="Times New Roman" w:cs="Times New Roman"/>
          <w:sz w:val="28"/>
          <w:szCs w:val="28"/>
        </w:rPr>
        <w:t xml:space="preserve"> право</w:t>
      </w:r>
      <w:r w:rsidR="00E92C0D" w:rsidRPr="001D3121">
        <w:rPr>
          <w:rFonts w:ascii="Times New Roman" w:hAnsi="Times New Roman" w:cs="Times New Roman"/>
          <w:sz w:val="28"/>
          <w:szCs w:val="28"/>
        </w:rPr>
        <w:t xml:space="preserve"> </w:t>
      </w:r>
      <w:r w:rsidR="00916DD3" w:rsidRPr="001D3121">
        <w:rPr>
          <w:rFonts w:ascii="Times New Roman" w:hAnsi="Times New Roman" w:cs="Times New Roman"/>
          <w:sz w:val="28"/>
          <w:szCs w:val="28"/>
        </w:rPr>
        <w:t>дополнительно использовать собственные материальные ресурсы и финансовые средства для осуществления переданных им отдельных государственных полномочий в случаях, когда такое дополнительное использование собственных материальных ресурсов и финансовых средств</w:t>
      </w:r>
      <w:r w:rsidR="00CE6B96" w:rsidRPr="001D3121">
        <w:rPr>
          <w:rFonts w:ascii="Times New Roman" w:hAnsi="Times New Roman" w:cs="Times New Roman"/>
          <w:sz w:val="28"/>
          <w:szCs w:val="28"/>
        </w:rPr>
        <w:t xml:space="preserve"> установлено решением Думы Великого Новгорода.</w:t>
      </w:r>
      <w:proofErr w:type="gramEnd"/>
    </w:p>
    <w:p w:rsidR="00F8416B" w:rsidRPr="001D3121" w:rsidRDefault="00F8416B" w:rsidP="001D3121">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1D3121">
        <w:rPr>
          <w:rFonts w:ascii="Times New Roman" w:hAnsi="Times New Roman" w:cs="Times New Roman"/>
          <w:sz w:val="28"/>
          <w:szCs w:val="28"/>
        </w:rPr>
        <w:t xml:space="preserve">Администрация Великого Новгорода осуществляет </w:t>
      </w:r>
      <w:r w:rsidRPr="001D3121">
        <w:rPr>
          <w:rFonts w:ascii="Times New Roman" w:hAnsi="Times New Roman" w:cs="Times New Roman"/>
          <w:sz w:val="28"/>
          <w:szCs w:val="28"/>
        </w:rPr>
        <w:t>переданны</w:t>
      </w:r>
      <w:r w:rsidRPr="001D3121">
        <w:rPr>
          <w:rFonts w:ascii="Times New Roman" w:hAnsi="Times New Roman" w:cs="Times New Roman"/>
          <w:sz w:val="28"/>
          <w:szCs w:val="28"/>
        </w:rPr>
        <w:t>е</w:t>
      </w:r>
      <w:r w:rsidRPr="001D3121">
        <w:rPr>
          <w:rFonts w:ascii="Times New Roman" w:hAnsi="Times New Roman" w:cs="Times New Roman"/>
          <w:sz w:val="28"/>
          <w:szCs w:val="28"/>
        </w:rPr>
        <w:t xml:space="preserve"> отдельны</w:t>
      </w:r>
      <w:r w:rsidRPr="001D3121">
        <w:rPr>
          <w:rFonts w:ascii="Times New Roman" w:hAnsi="Times New Roman" w:cs="Times New Roman"/>
          <w:sz w:val="28"/>
          <w:szCs w:val="28"/>
        </w:rPr>
        <w:t>е</w:t>
      </w:r>
      <w:r w:rsidRPr="001D3121">
        <w:rPr>
          <w:rFonts w:ascii="Times New Roman" w:hAnsi="Times New Roman" w:cs="Times New Roman"/>
          <w:sz w:val="28"/>
          <w:szCs w:val="28"/>
        </w:rPr>
        <w:t xml:space="preserve"> государственны</w:t>
      </w:r>
      <w:r w:rsidR="00282872">
        <w:rPr>
          <w:rFonts w:ascii="Times New Roman" w:hAnsi="Times New Roman" w:cs="Times New Roman"/>
          <w:sz w:val="28"/>
          <w:szCs w:val="28"/>
        </w:rPr>
        <w:t>е</w:t>
      </w:r>
      <w:r w:rsidRPr="001D3121">
        <w:rPr>
          <w:rFonts w:ascii="Times New Roman" w:hAnsi="Times New Roman" w:cs="Times New Roman"/>
          <w:sz w:val="28"/>
          <w:szCs w:val="28"/>
        </w:rPr>
        <w:t xml:space="preserve"> полномочи</w:t>
      </w:r>
      <w:r w:rsidR="00282872">
        <w:rPr>
          <w:rFonts w:ascii="Times New Roman" w:hAnsi="Times New Roman" w:cs="Times New Roman"/>
          <w:sz w:val="28"/>
          <w:szCs w:val="28"/>
        </w:rPr>
        <w:t>я</w:t>
      </w:r>
      <w:r w:rsidRPr="001D3121">
        <w:rPr>
          <w:rFonts w:ascii="Times New Roman" w:hAnsi="Times New Roman" w:cs="Times New Roman"/>
          <w:sz w:val="28"/>
          <w:szCs w:val="28"/>
        </w:rPr>
        <w:t xml:space="preserve"> </w:t>
      </w:r>
      <w:r w:rsidR="00282872">
        <w:rPr>
          <w:rFonts w:ascii="Times New Roman" w:hAnsi="Times New Roman" w:cs="Times New Roman"/>
          <w:sz w:val="28"/>
          <w:szCs w:val="28"/>
        </w:rPr>
        <w:t xml:space="preserve">в </w:t>
      </w:r>
      <w:r w:rsidRPr="001D3121">
        <w:rPr>
          <w:rFonts w:ascii="Times New Roman" w:hAnsi="Times New Roman" w:cs="Times New Roman"/>
          <w:sz w:val="28"/>
          <w:szCs w:val="28"/>
        </w:rPr>
        <w:t>соответствии с решением Думы Великого Новгорода от 25.06.2009 N 420 "Об исполнении отдельных государственных полномочий".</w:t>
      </w:r>
    </w:p>
    <w:p w:rsidR="006458F8" w:rsidRPr="001D3121" w:rsidRDefault="00551A97" w:rsidP="001D3121">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1D3121">
        <w:rPr>
          <w:rFonts w:ascii="Times New Roman" w:hAnsi="Times New Roman" w:cs="Times New Roman"/>
          <w:sz w:val="28"/>
          <w:szCs w:val="28"/>
        </w:rPr>
        <w:t xml:space="preserve">Деятельность структурных подразделений Администрации Великого Новгорода </w:t>
      </w:r>
      <w:r w:rsidR="00736BA0" w:rsidRPr="001D3121">
        <w:rPr>
          <w:rFonts w:ascii="Times New Roman" w:hAnsi="Times New Roman" w:cs="Times New Roman"/>
          <w:sz w:val="28"/>
          <w:szCs w:val="28"/>
        </w:rPr>
        <w:t xml:space="preserve">сопряжена с </w:t>
      </w:r>
      <w:r w:rsidR="006731F4" w:rsidRPr="001D3121">
        <w:rPr>
          <w:rFonts w:ascii="Times New Roman" w:hAnsi="Times New Roman" w:cs="Times New Roman"/>
          <w:sz w:val="28"/>
          <w:szCs w:val="28"/>
        </w:rPr>
        <w:t>высокой степенью</w:t>
      </w:r>
      <w:r w:rsidR="00736BA0" w:rsidRPr="001D3121">
        <w:rPr>
          <w:rFonts w:ascii="Times New Roman" w:hAnsi="Times New Roman" w:cs="Times New Roman"/>
          <w:sz w:val="28"/>
          <w:szCs w:val="28"/>
        </w:rPr>
        <w:t xml:space="preserve"> </w:t>
      </w:r>
      <w:r w:rsidR="00873B73" w:rsidRPr="001D3121">
        <w:rPr>
          <w:rFonts w:ascii="Times New Roman" w:hAnsi="Times New Roman" w:cs="Times New Roman"/>
          <w:sz w:val="28"/>
          <w:szCs w:val="28"/>
        </w:rPr>
        <w:t>ответственностью,</w:t>
      </w:r>
      <w:r w:rsidR="006731F4" w:rsidRPr="001D3121">
        <w:rPr>
          <w:rFonts w:ascii="Times New Roman" w:hAnsi="Times New Roman" w:cs="Times New Roman"/>
          <w:sz w:val="28"/>
          <w:szCs w:val="28"/>
        </w:rPr>
        <w:t xml:space="preserve"> работой на благо населения городского округа Великий Новгород, </w:t>
      </w:r>
      <w:r w:rsidRPr="001D3121">
        <w:rPr>
          <w:rFonts w:ascii="Times New Roman" w:hAnsi="Times New Roman" w:cs="Times New Roman"/>
          <w:sz w:val="28"/>
          <w:szCs w:val="28"/>
        </w:rPr>
        <w:t xml:space="preserve">а деятельность специалистов Комитета по опеке и попечительству Администрации Великого Новгорода и Отдела профилактической работы с несовершеннолетними Администрации Великого Новгорода также связана с работой в выходные и праздничные дни, с </w:t>
      </w:r>
      <w:r w:rsidR="006458F8" w:rsidRPr="001D3121">
        <w:rPr>
          <w:rFonts w:ascii="Times New Roman" w:hAnsi="Times New Roman" w:cs="Times New Roman"/>
          <w:sz w:val="28"/>
          <w:szCs w:val="28"/>
        </w:rPr>
        <w:t>работой, направленной на защиту прав и интересов уязвим</w:t>
      </w:r>
      <w:r w:rsidR="00B90F0F" w:rsidRPr="001D3121">
        <w:rPr>
          <w:rFonts w:ascii="Times New Roman" w:hAnsi="Times New Roman" w:cs="Times New Roman"/>
          <w:sz w:val="28"/>
          <w:szCs w:val="28"/>
        </w:rPr>
        <w:t>ой</w:t>
      </w:r>
      <w:r w:rsidR="006458F8" w:rsidRPr="001D3121">
        <w:rPr>
          <w:rFonts w:ascii="Times New Roman" w:hAnsi="Times New Roman" w:cs="Times New Roman"/>
          <w:sz w:val="28"/>
          <w:szCs w:val="28"/>
        </w:rPr>
        <w:t xml:space="preserve"> категори</w:t>
      </w:r>
      <w:r w:rsidR="00B90F0F" w:rsidRPr="001D3121">
        <w:rPr>
          <w:rFonts w:ascii="Times New Roman" w:hAnsi="Times New Roman" w:cs="Times New Roman"/>
          <w:sz w:val="28"/>
          <w:szCs w:val="28"/>
        </w:rPr>
        <w:t>и</w:t>
      </w:r>
      <w:r w:rsidR="006458F8" w:rsidRPr="001D3121">
        <w:rPr>
          <w:rFonts w:ascii="Times New Roman" w:hAnsi="Times New Roman" w:cs="Times New Roman"/>
          <w:sz w:val="28"/>
          <w:szCs w:val="28"/>
        </w:rPr>
        <w:t xml:space="preserve"> граждан </w:t>
      </w:r>
      <w:r w:rsidR="00B90F0F" w:rsidRPr="001D3121">
        <w:rPr>
          <w:rFonts w:ascii="Times New Roman" w:hAnsi="Times New Roman" w:cs="Times New Roman"/>
          <w:sz w:val="28"/>
          <w:szCs w:val="28"/>
        </w:rPr>
        <w:t>–</w:t>
      </w:r>
      <w:r w:rsidR="006458F8" w:rsidRPr="001D3121">
        <w:rPr>
          <w:rFonts w:ascii="Times New Roman" w:hAnsi="Times New Roman" w:cs="Times New Roman"/>
          <w:sz w:val="28"/>
          <w:szCs w:val="28"/>
        </w:rPr>
        <w:t xml:space="preserve"> несовершеннолетних</w:t>
      </w:r>
      <w:r w:rsidR="00B90F0F" w:rsidRPr="001D3121">
        <w:rPr>
          <w:rFonts w:ascii="Times New Roman" w:hAnsi="Times New Roman" w:cs="Times New Roman"/>
          <w:sz w:val="28"/>
          <w:szCs w:val="28"/>
        </w:rPr>
        <w:t>.</w:t>
      </w:r>
      <w:r w:rsidRPr="001D3121">
        <w:rPr>
          <w:rFonts w:ascii="Times New Roman" w:hAnsi="Times New Roman" w:cs="Times New Roman"/>
          <w:sz w:val="28"/>
          <w:szCs w:val="28"/>
        </w:rPr>
        <w:t xml:space="preserve"> </w:t>
      </w:r>
      <w:proofErr w:type="gramEnd"/>
    </w:p>
    <w:p w:rsidR="006458F8" w:rsidRPr="001D3121" w:rsidRDefault="006F2FFB" w:rsidP="001D3121">
      <w:pPr>
        <w:autoSpaceDE w:val="0"/>
        <w:autoSpaceDN w:val="0"/>
        <w:adjustRightInd w:val="0"/>
        <w:spacing w:after="0" w:line="240" w:lineRule="auto"/>
        <w:ind w:firstLine="709"/>
        <w:jc w:val="both"/>
        <w:rPr>
          <w:rFonts w:ascii="Times New Roman" w:hAnsi="Times New Roman" w:cs="Times New Roman"/>
          <w:sz w:val="28"/>
          <w:szCs w:val="28"/>
        </w:rPr>
      </w:pPr>
      <w:r w:rsidRPr="001D3121">
        <w:rPr>
          <w:rFonts w:ascii="Times New Roman" w:hAnsi="Times New Roman" w:cs="Times New Roman"/>
          <w:sz w:val="28"/>
          <w:szCs w:val="28"/>
        </w:rPr>
        <w:t xml:space="preserve">В целях повышения востребованности, престижности </w:t>
      </w:r>
      <w:r w:rsidR="003E3A5D" w:rsidRPr="001D3121">
        <w:rPr>
          <w:rFonts w:ascii="Times New Roman" w:hAnsi="Times New Roman" w:cs="Times New Roman"/>
          <w:sz w:val="28"/>
          <w:szCs w:val="28"/>
        </w:rPr>
        <w:t xml:space="preserve">и привлекательности </w:t>
      </w:r>
      <w:r w:rsidR="00282872">
        <w:rPr>
          <w:rFonts w:ascii="Times New Roman" w:hAnsi="Times New Roman" w:cs="Times New Roman"/>
          <w:sz w:val="28"/>
          <w:szCs w:val="28"/>
        </w:rPr>
        <w:t xml:space="preserve">работы </w:t>
      </w:r>
      <w:r w:rsidRPr="001D3121">
        <w:rPr>
          <w:rFonts w:ascii="Times New Roman" w:hAnsi="Times New Roman" w:cs="Times New Roman"/>
          <w:sz w:val="28"/>
          <w:szCs w:val="28"/>
        </w:rPr>
        <w:t xml:space="preserve">необходимо </w:t>
      </w:r>
      <w:r w:rsidR="006458F8" w:rsidRPr="001D3121">
        <w:rPr>
          <w:rFonts w:ascii="Times New Roman" w:hAnsi="Times New Roman" w:cs="Times New Roman"/>
          <w:sz w:val="28"/>
          <w:szCs w:val="28"/>
        </w:rPr>
        <w:t>совершенствовать</w:t>
      </w:r>
      <w:r w:rsidRPr="001D3121">
        <w:rPr>
          <w:rFonts w:ascii="Times New Roman" w:hAnsi="Times New Roman" w:cs="Times New Roman"/>
          <w:sz w:val="28"/>
          <w:szCs w:val="28"/>
        </w:rPr>
        <w:t xml:space="preserve"> условия труда в части повышения заработной платы специалистов структурных подразделений Администрации Великого Новгорода</w:t>
      </w:r>
      <w:r w:rsidR="00F8416B" w:rsidRPr="001D3121">
        <w:rPr>
          <w:rFonts w:ascii="Times New Roman" w:hAnsi="Times New Roman" w:cs="Times New Roman"/>
          <w:sz w:val="28"/>
          <w:szCs w:val="28"/>
        </w:rPr>
        <w:t>, осуществляющих переданные отдельные государственные полномочия Новгородской области</w:t>
      </w:r>
      <w:r w:rsidRPr="001D3121">
        <w:rPr>
          <w:rFonts w:ascii="Times New Roman" w:hAnsi="Times New Roman" w:cs="Times New Roman"/>
          <w:sz w:val="28"/>
          <w:szCs w:val="28"/>
        </w:rPr>
        <w:t>.</w:t>
      </w:r>
    </w:p>
    <w:p w:rsidR="008E7D8F" w:rsidRPr="001D3121" w:rsidRDefault="008E7D8F" w:rsidP="001D3121">
      <w:pPr>
        <w:spacing w:line="240" w:lineRule="auto"/>
        <w:ind w:firstLine="708"/>
        <w:jc w:val="both"/>
        <w:rPr>
          <w:rFonts w:ascii="Times New Roman" w:hAnsi="Times New Roman" w:cs="Times New Roman"/>
          <w:sz w:val="28"/>
          <w:szCs w:val="28"/>
        </w:rPr>
      </w:pPr>
      <w:r w:rsidRPr="001D3121">
        <w:rPr>
          <w:rFonts w:ascii="Times New Roman" w:hAnsi="Times New Roman" w:cs="Times New Roman"/>
          <w:sz w:val="28"/>
          <w:szCs w:val="28"/>
        </w:rPr>
        <w:t>П</w:t>
      </w:r>
      <w:r w:rsidRPr="001D3121">
        <w:rPr>
          <w:rFonts w:ascii="Times New Roman" w:hAnsi="Times New Roman" w:cs="Times New Roman"/>
          <w:sz w:val="28"/>
          <w:szCs w:val="28"/>
        </w:rPr>
        <w:t xml:space="preserve">роект решения Думы Великого Новгорода </w:t>
      </w:r>
      <w:r w:rsidRPr="001D3121">
        <w:rPr>
          <w:rFonts w:ascii="Times New Roman" w:hAnsi="Times New Roman" w:cs="Times New Roman"/>
          <w:sz w:val="28"/>
          <w:szCs w:val="28"/>
        </w:rPr>
        <w:t xml:space="preserve">предусматривает </w:t>
      </w:r>
      <w:r w:rsidRPr="001D3121">
        <w:rPr>
          <w:rFonts w:ascii="Times New Roman" w:hAnsi="Times New Roman" w:cs="Times New Roman"/>
          <w:sz w:val="28"/>
          <w:szCs w:val="28"/>
        </w:rPr>
        <w:t>все переданные отдельные государственные полномочия, которые входят в расчет субвенции на содержание штатных единиц, осуществляющих переданные отдельные государственные полномочия области и на которые органы местного самоуправления могут дополнительно направлять средства городского бюджета.</w:t>
      </w:r>
    </w:p>
    <w:p w:rsidR="00916DD3" w:rsidRPr="001D3121" w:rsidRDefault="00A25481" w:rsidP="001D3121">
      <w:pPr>
        <w:spacing w:line="240" w:lineRule="auto"/>
        <w:ind w:firstLine="708"/>
        <w:jc w:val="both"/>
        <w:rPr>
          <w:rFonts w:ascii="Times New Roman" w:hAnsi="Times New Roman" w:cs="Times New Roman"/>
          <w:sz w:val="28"/>
          <w:szCs w:val="28"/>
        </w:rPr>
      </w:pPr>
      <w:r w:rsidRPr="001D3121">
        <w:rPr>
          <w:rFonts w:ascii="Times New Roman" w:hAnsi="Times New Roman" w:cs="Times New Roman"/>
          <w:sz w:val="28"/>
          <w:szCs w:val="28"/>
        </w:rPr>
        <w:lastRenderedPageBreak/>
        <w:t xml:space="preserve">Принятие решения Думы Великого Новгорода "Об установлении органам местного самоуправления Великого Новгорода права  дополнительно использовать финансовые средства для осуществления переданных им отдельных государственных полномочий" </w:t>
      </w:r>
      <w:r w:rsidR="00916DD3" w:rsidRPr="001D3121">
        <w:rPr>
          <w:rFonts w:ascii="Times New Roman" w:hAnsi="Times New Roman" w:cs="Times New Roman"/>
          <w:sz w:val="28"/>
          <w:szCs w:val="28"/>
        </w:rPr>
        <w:t xml:space="preserve">обосновано необходимостью обеспечить единый подход к формированию фонда оплаты труда для всех муниципальных служащих Администрации Великого Новгорода. </w:t>
      </w:r>
    </w:p>
    <w:p w:rsidR="00A25481" w:rsidRPr="001D3121" w:rsidRDefault="00754093" w:rsidP="001D3121">
      <w:pPr>
        <w:autoSpaceDE w:val="0"/>
        <w:autoSpaceDN w:val="0"/>
        <w:adjustRightInd w:val="0"/>
        <w:spacing w:after="0" w:line="240" w:lineRule="auto"/>
        <w:ind w:firstLine="709"/>
        <w:jc w:val="both"/>
        <w:rPr>
          <w:rFonts w:ascii="Times New Roman" w:hAnsi="Times New Roman" w:cs="Times New Roman"/>
          <w:sz w:val="28"/>
          <w:szCs w:val="28"/>
        </w:rPr>
      </w:pPr>
      <w:r w:rsidRPr="001D3121">
        <w:rPr>
          <w:rFonts w:ascii="Times New Roman" w:hAnsi="Times New Roman" w:cs="Times New Roman"/>
          <w:sz w:val="28"/>
          <w:szCs w:val="28"/>
        </w:rPr>
        <w:t>П</w:t>
      </w:r>
      <w:r w:rsidR="007A7B35" w:rsidRPr="001D3121">
        <w:rPr>
          <w:rFonts w:ascii="Times New Roman" w:hAnsi="Times New Roman" w:cs="Times New Roman"/>
          <w:sz w:val="28"/>
          <w:szCs w:val="28"/>
        </w:rPr>
        <w:t xml:space="preserve">роект </w:t>
      </w:r>
      <w:r w:rsidR="000C3917" w:rsidRPr="001D3121">
        <w:rPr>
          <w:rFonts w:ascii="Times New Roman" w:hAnsi="Times New Roman" w:cs="Times New Roman"/>
          <w:sz w:val="28"/>
          <w:szCs w:val="28"/>
        </w:rPr>
        <w:t>решения</w:t>
      </w:r>
      <w:r w:rsidR="007A7B35" w:rsidRPr="001D3121">
        <w:rPr>
          <w:rFonts w:ascii="Times New Roman" w:hAnsi="Times New Roman" w:cs="Times New Roman"/>
          <w:sz w:val="28"/>
          <w:szCs w:val="28"/>
        </w:rPr>
        <w:t xml:space="preserve"> </w:t>
      </w:r>
      <w:r w:rsidR="000C3917" w:rsidRPr="001D3121">
        <w:rPr>
          <w:rFonts w:ascii="Times New Roman" w:hAnsi="Times New Roman" w:cs="Times New Roman"/>
          <w:sz w:val="28"/>
          <w:szCs w:val="28"/>
        </w:rPr>
        <w:t xml:space="preserve">Великого Новгорода </w:t>
      </w:r>
      <w:r w:rsidR="007A7B35" w:rsidRPr="001D3121">
        <w:rPr>
          <w:rFonts w:ascii="Times New Roman" w:hAnsi="Times New Roman" w:cs="Times New Roman"/>
          <w:sz w:val="28"/>
          <w:szCs w:val="28"/>
        </w:rPr>
        <w:t>не подлежит оценке регулирующего воздействия в соответствии с Постановлением Администрации Великого Новгорода от 22 ноября 2023 №</w:t>
      </w:r>
      <w:r w:rsidR="00E03E2A" w:rsidRPr="001D3121">
        <w:rPr>
          <w:rFonts w:ascii="Times New Roman" w:hAnsi="Times New Roman" w:cs="Times New Roman"/>
          <w:sz w:val="28"/>
          <w:szCs w:val="28"/>
        </w:rPr>
        <w:t xml:space="preserve"> </w:t>
      </w:r>
      <w:r w:rsidR="007A7B35" w:rsidRPr="001D3121">
        <w:rPr>
          <w:rFonts w:ascii="Times New Roman" w:hAnsi="Times New Roman" w:cs="Times New Roman"/>
          <w:sz w:val="28"/>
          <w:szCs w:val="28"/>
        </w:rPr>
        <w:t xml:space="preserve">5638 «Об утверждении </w:t>
      </w:r>
      <w:proofErr w:type="gramStart"/>
      <w:r w:rsidR="007A7B35" w:rsidRPr="001D3121">
        <w:rPr>
          <w:rFonts w:ascii="Times New Roman" w:hAnsi="Times New Roman" w:cs="Times New Roman"/>
          <w:sz w:val="28"/>
          <w:szCs w:val="28"/>
        </w:rPr>
        <w:t>порядка проведения оценки регулирующего воздействия проектов муниципальных нормативных правовых</w:t>
      </w:r>
      <w:proofErr w:type="gramEnd"/>
      <w:r w:rsidR="007A7B35" w:rsidRPr="001D3121">
        <w:rPr>
          <w:rFonts w:ascii="Times New Roman" w:hAnsi="Times New Roman" w:cs="Times New Roman"/>
          <w:sz w:val="28"/>
          <w:szCs w:val="28"/>
        </w:rPr>
        <w:t xml:space="preserve"> актов, оценки фактического воздействия и экспертизы действующих нормативных правовых актов Администрации Великого Новгорода, Мэра Великого Новгорода».</w:t>
      </w:r>
      <w:r w:rsidR="00A25481" w:rsidRPr="001D3121">
        <w:rPr>
          <w:rFonts w:ascii="Times New Roman" w:hAnsi="Times New Roman" w:cs="Times New Roman"/>
          <w:sz w:val="28"/>
          <w:szCs w:val="28"/>
        </w:rPr>
        <w:t xml:space="preserve"> </w:t>
      </w:r>
    </w:p>
    <w:p w:rsidR="00A25481" w:rsidRPr="00A13157" w:rsidRDefault="00A25481" w:rsidP="001D3121">
      <w:pPr>
        <w:autoSpaceDE w:val="0"/>
        <w:autoSpaceDN w:val="0"/>
        <w:adjustRightInd w:val="0"/>
        <w:spacing w:after="0" w:line="240" w:lineRule="auto"/>
        <w:ind w:firstLine="709"/>
        <w:jc w:val="both"/>
        <w:rPr>
          <w:rFonts w:ascii="Times New Roman" w:hAnsi="Times New Roman" w:cs="Times New Roman"/>
          <w:sz w:val="28"/>
          <w:szCs w:val="28"/>
        </w:rPr>
      </w:pPr>
      <w:r w:rsidRPr="001D3121">
        <w:rPr>
          <w:rFonts w:ascii="Times New Roman" w:hAnsi="Times New Roman" w:cs="Times New Roman"/>
          <w:sz w:val="28"/>
          <w:szCs w:val="28"/>
        </w:rPr>
        <w:t xml:space="preserve">По результатам </w:t>
      </w:r>
      <w:proofErr w:type="gramStart"/>
      <w:r w:rsidRPr="001D3121">
        <w:rPr>
          <w:rFonts w:ascii="Times New Roman" w:hAnsi="Times New Roman" w:cs="Times New Roman"/>
          <w:sz w:val="28"/>
          <w:szCs w:val="28"/>
        </w:rPr>
        <w:t>проведения антикоррупционной экспертизы проекта решения  Думы Великого</w:t>
      </w:r>
      <w:proofErr w:type="gramEnd"/>
      <w:r w:rsidRPr="001D3121">
        <w:rPr>
          <w:rFonts w:ascii="Times New Roman" w:hAnsi="Times New Roman" w:cs="Times New Roman"/>
          <w:sz w:val="28"/>
          <w:szCs w:val="28"/>
        </w:rPr>
        <w:t xml:space="preserve"> Новгорода, </w:t>
      </w:r>
      <w:proofErr w:type="spellStart"/>
      <w:r w:rsidRPr="001D3121">
        <w:rPr>
          <w:rFonts w:ascii="Times New Roman" w:hAnsi="Times New Roman" w:cs="Times New Roman"/>
          <w:sz w:val="28"/>
          <w:szCs w:val="28"/>
        </w:rPr>
        <w:t>коррупци</w:t>
      </w:r>
      <w:r w:rsidR="00682215" w:rsidRPr="001D3121">
        <w:rPr>
          <w:rFonts w:ascii="Times New Roman" w:hAnsi="Times New Roman" w:cs="Times New Roman"/>
          <w:sz w:val="28"/>
          <w:szCs w:val="28"/>
        </w:rPr>
        <w:t>о</w:t>
      </w:r>
      <w:r w:rsidRPr="001D3121">
        <w:rPr>
          <w:rFonts w:ascii="Times New Roman" w:hAnsi="Times New Roman" w:cs="Times New Roman"/>
          <w:sz w:val="28"/>
          <w:szCs w:val="28"/>
        </w:rPr>
        <w:t>генных</w:t>
      </w:r>
      <w:proofErr w:type="spellEnd"/>
      <w:r w:rsidRPr="001D3121">
        <w:rPr>
          <w:rFonts w:ascii="Times New Roman" w:hAnsi="Times New Roman" w:cs="Times New Roman"/>
          <w:sz w:val="28"/>
          <w:szCs w:val="28"/>
        </w:rPr>
        <w:t xml:space="preserve"> факторов не выявлено.</w:t>
      </w:r>
      <w:r w:rsidRPr="00A13157">
        <w:rPr>
          <w:rFonts w:ascii="Times New Roman" w:hAnsi="Times New Roman" w:cs="Times New Roman"/>
          <w:sz w:val="28"/>
          <w:szCs w:val="28"/>
        </w:rPr>
        <w:t xml:space="preserve"> </w:t>
      </w:r>
    </w:p>
    <w:p w:rsidR="00DE1367" w:rsidRDefault="00DE1367" w:rsidP="00DE1367">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DE1367" w:rsidRDefault="00DE1367" w:rsidP="00DE1367">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DE1367" w:rsidRDefault="00DE1367" w:rsidP="00DE1367">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DE1367" w:rsidRPr="00A25481" w:rsidRDefault="00DE1367"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Председатель комитета по опеке</w:t>
      </w:r>
    </w:p>
    <w:p w:rsidR="00DE1367" w:rsidRPr="00A25481" w:rsidRDefault="00DE1367"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и попечительству                                                 С.Н. Смирнова</w:t>
      </w:r>
    </w:p>
    <w:p w:rsidR="00DE1367" w:rsidRPr="00A25481" w:rsidRDefault="00780718"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r>
        <w:rPr>
          <w:rFonts w:ascii="Times New Roman" w:hAnsi="Times New Roman" w:cs="Times New Roman"/>
          <w:b/>
          <w:color w:val="000000"/>
          <w:sz w:val="28"/>
          <w:szCs w:val="28"/>
        </w:rPr>
        <w:t>Заведующий</w:t>
      </w:r>
      <w:r w:rsidR="00DE1367" w:rsidRPr="00A25481">
        <w:rPr>
          <w:rFonts w:ascii="Times New Roman" w:hAnsi="Times New Roman" w:cs="Times New Roman"/>
          <w:b/>
          <w:color w:val="000000"/>
          <w:sz w:val="28"/>
          <w:szCs w:val="28"/>
        </w:rPr>
        <w:t xml:space="preserve"> отдел</w:t>
      </w:r>
      <w:r>
        <w:rPr>
          <w:rFonts w:ascii="Times New Roman" w:hAnsi="Times New Roman" w:cs="Times New Roman"/>
          <w:b/>
          <w:color w:val="000000"/>
          <w:sz w:val="28"/>
          <w:szCs w:val="28"/>
        </w:rPr>
        <w:t>ом</w:t>
      </w:r>
      <w:r w:rsidR="00DE1367" w:rsidRPr="00A25481">
        <w:rPr>
          <w:rFonts w:ascii="Times New Roman" w:hAnsi="Times New Roman" w:cs="Times New Roman"/>
          <w:b/>
          <w:color w:val="000000"/>
          <w:sz w:val="28"/>
          <w:szCs w:val="28"/>
        </w:rPr>
        <w:t xml:space="preserve"> </w:t>
      </w:r>
      <w:proofErr w:type="gramStart"/>
      <w:r w:rsidR="00DE1367" w:rsidRPr="00A25481">
        <w:rPr>
          <w:rFonts w:ascii="Times New Roman" w:hAnsi="Times New Roman" w:cs="Times New Roman"/>
          <w:b/>
          <w:color w:val="000000"/>
          <w:sz w:val="28"/>
          <w:szCs w:val="28"/>
        </w:rPr>
        <w:t>профилактической</w:t>
      </w:r>
      <w:proofErr w:type="gramEnd"/>
    </w:p>
    <w:p w:rsidR="00DE1367" w:rsidRDefault="00DE1367"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Работы с несовершеннолетними                           А.А. Колосова</w:t>
      </w:r>
    </w:p>
    <w:p w:rsidR="0057104B" w:rsidRDefault="0057104B"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57104B" w:rsidRDefault="0057104B"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72452A" w:rsidRDefault="0072452A"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57104B" w:rsidRDefault="0057104B"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57104B" w:rsidRDefault="0057104B" w:rsidP="00DE1367">
      <w:pPr>
        <w:autoSpaceDE w:val="0"/>
        <w:autoSpaceDN w:val="0"/>
        <w:adjustRightInd w:val="0"/>
        <w:spacing w:after="0" w:line="360" w:lineRule="auto"/>
        <w:ind w:firstLine="709"/>
        <w:jc w:val="both"/>
        <w:rPr>
          <w:rFonts w:ascii="Times New Roman" w:hAnsi="Times New Roman" w:cs="Times New Roman"/>
          <w:b/>
          <w:color w:val="000000"/>
          <w:sz w:val="28"/>
          <w:szCs w:val="28"/>
        </w:rPr>
      </w:pPr>
    </w:p>
    <w:p w:rsidR="0057104B" w:rsidRDefault="0057104B" w:rsidP="0072452A">
      <w:pPr>
        <w:autoSpaceDE w:val="0"/>
        <w:autoSpaceDN w:val="0"/>
        <w:adjustRightInd w:val="0"/>
        <w:spacing w:after="0" w:line="240" w:lineRule="auto"/>
        <w:ind w:firstLine="709"/>
        <w:jc w:val="center"/>
        <w:rPr>
          <w:rFonts w:ascii="Times New Roman" w:hAnsi="Times New Roman" w:cs="Times New Roman"/>
          <w:b/>
          <w:color w:val="000000"/>
          <w:sz w:val="28"/>
          <w:szCs w:val="28"/>
        </w:rPr>
      </w:pPr>
      <w:r w:rsidRPr="0057104B">
        <w:rPr>
          <w:rFonts w:ascii="Times New Roman" w:hAnsi="Times New Roman" w:cs="Times New Roman"/>
          <w:b/>
          <w:color w:val="000000"/>
          <w:sz w:val="28"/>
          <w:szCs w:val="28"/>
        </w:rPr>
        <w:lastRenderedPageBreak/>
        <w:t>ПЕРЕЧЕНЬ</w:t>
      </w:r>
    </w:p>
    <w:p w:rsidR="0057104B" w:rsidRDefault="0057104B" w:rsidP="0072452A">
      <w:pPr>
        <w:autoSpaceDE w:val="0"/>
        <w:autoSpaceDN w:val="0"/>
        <w:adjustRightInd w:val="0"/>
        <w:spacing w:after="0" w:line="240" w:lineRule="auto"/>
        <w:ind w:firstLine="709"/>
        <w:jc w:val="center"/>
        <w:rPr>
          <w:rFonts w:ascii="Times New Roman" w:hAnsi="Times New Roman" w:cs="Times New Roman"/>
          <w:b/>
          <w:color w:val="000000"/>
          <w:sz w:val="28"/>
          <w:szCs w:val="28"/>
        </w:rPr>
      </w:pPr>
      <w:r w:rsidRPr="0057104B">
        <w:rPr>
          <w:rFonts w:ascii="Times New Roman" w:hAnsi="Times New Roman" w:cs="Times New Roman"/>
          <w:b/>
          <w:color w:val="000000"/>
          <w:sz w:val="28"/>
          <w:szCs w:val="28"/>
        </w:rPr>
        <w:t xml:space="preserve">нормативных правовых актов, подлежащих признанию </w:t>
      </w:r>
      <w:proofErr w:type="gramStart"/>
      <w:r w:rsidRPr="0057104B">
        <w:rPr>
          <w:rFonts w:ascii="Times New Roman" w:hAnsi="Times New Roman" w:cs="Times New Roman"/>
          <w:b/>
          <w:color w:val="000000"/>
          <w:sz w:val="28"/>
          <w:szCs w:val="28"/>
        </w:rPr>
        <w:t>утратившими</w:t>
      </w:r>
      <w:proofErr w:type="gramEnd"/>
      <w:r w:rsidRPr="0057104B">
        <w:rPr>
          <w:rFonts w:ascii="Times New Roman" w:hAnsi="Times New Roman" w:cs="Times New Roman"/>
          <w:b/>
          <w:color w:val="000000"/>
          <w:sz w:val="28"/>
          <w:szCs w:val="28"/>
        </w:rPr>
        <w:t xml:space="preserve"> силу, приостановлению, изменению или принятию в связи с принятием </w:t>
      </w:r>
      <w:r>
        <w:rPr>
          <w:rFonts w:ascii="Times New Roman" w:hAnsi="Times New Roman" w:cs="Times New Roman"/>
          <w:b/>
          <w:color w:val="000000"/>
          <w:sz w:val="28"/>
          <w:szCs w:val="28"/>
        </w:rPr>
        <w:t xml:space="preserve">решения </w:t>
      </w:r>
      <w:r w:rsidRPr="0057104B">
        <w:rPr>
          <w:rFonts w:ascii="Times New Roman" w:hAnsi="Times New Roman" w:cs="Times New Roman"/>
          <w:b/>
          <w:color w:val="000000"/>
          <w:sz w:val="28"/>
          <w:szCs w:val="28"/>
        </w:rPr>
        <w:t xml:space="preserve"> </w:t>
      </w:r>
      <w:r>
        <w:rPr>
          <w:rFonts w:ascii="Times New Roman" w:hAnsi="Times New Roman" w:cs="Times New Roman"/>
          <w:b/>
          <w:color w:val="000000"/>
          <w:sz w:val="28"/>
          <w:szCs w:val="28"/>
        </w:rPr>
        <w:t xml:space="preserve">Думы Великого Новгорода </w:t>
      </w:r>
      <w:r w:rsidRPr="0057104B">
        <w:rPr>
          <w:rFonts w:ascii="Times New Roman" w:hAnsi="Times New Roman" w:cs="Times New Roman"/>
          <w:b/>
          <w:color w:val="000000"/>
          <w:sz w:val="28"/>
          <w:szCs w:val="28"/>
        </w:rPr>
        <w:t>«</w:t>
      </w:r>
      <w:r w:rsidRPr="00FC5E8E">
        <w:rPr>
          <w:rFonts w:ascii="Times New Roman" w:hAnsi="Times New Roman" w:cs="Times New Roman"/>
          <w:b/>
          <w:color w:val="000000" w:themeColor="text1"/>
          <w:spacing w:val="-6"/>
          <w:sz w:val="28"/>
          <w:szCs w:val="28"/>
        </w:rPr>
        <w:t xml:space="preserve">Об установлении органам местного самоуправления Великого Новгорода права  дополнительно использовать финансовые средства </w:t>
      </w:r>
      <w:r w:rsidRPr="00FC5E8E">
        <w:rPr>
          <w:rFonts w:ascii="Times New Roman" w:hAnsi="Times New Roman" w:cs="Times New Roman"/>
          <w:b/>
          <w:color w:val="000000" w:themeColor="text1"/>
          <w:sz w:val="28"/>
          <w:szCs w:val="28"/>
        </w:rPr>
        <w:t>для осуществления переданных им отдельных государственных полномочий</w:t>
      </w:r>
      <w:r w:rsidRPr="0057104B">
        <w:rPr>
          <w:rFonts w:ascii="Times New Roman" w:hAnsi="Times New Roman" w:cs="Times New Roman"/>
          <w:b/>
          <w:color w:val="000000"/>
          <w:sz w:val="28"/>
          <w:szCs w:val="28"/>
        </w:rPr>
        <w:t xml:space="preserve">» </w:t>
      </w:r>
    </w:p>
    <w:p w:rsidR="0057104B" w:rsidRDefault="0057104B" w:rsidP="0057104B">
      <w:pPr>
        <w:autoSpaceDE w:val="0"/>
        <w:autoSpaceDN w:val="0"/>
        <w:adjustRightInd w:val="0"/>
        <w:spacing w:after="0" w:line="360" w:lineRule="auto"/>
        <w:ind w:firstLine="709"/>
        <w:jc w:val="center"/>
        <w:rPr>
          <w:rFonts w:ascii="Times New Roman" w:hAnsi="Times New Roman" w:cs="Times New Roman"/>
          <w:b/>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r w:rsidRPr="0057104B">
        <w:rPr>
          <w:rFonts w:ascii="Times New Roman" w:hAnsi="Times New Roman" w:cs="Times New Roman"/>
          <w:color w:val="000000"/>
          <w:sz w:val="28"/>
          <w:szCs w:val="28"/>
        </w:rPr>
        <w:t xml:space="preserve">Принятие </w:t>
      </w:r>
      <w:r>
        <w:rPr>
          <w:rFonts w:ascii="Times New Roman" w:hAnsi="Times New Roman" w:cs="Times New Roman"/>
          <w:color w:val="000000"/>
          <w:sz w:val="28"/>
          <w:szCs w:val="28"/>
        </w:rPr>
        <w:t xml:space="preserve">решения </w:t>
      </w:r>
      <w:r w:rsidRPr="0057104B">
        <w:rPr>
          <w:rFonts w:ascii="Times New Roman" w:hAnsi="Times New Roman" w:cs="Times New Roman"/>
          <w:color w:val="000000"/>
          <w:sz w:val="28"/>
          <w:szCs w:val="28"/>
        </w:rPr>
        <w:t xml:space="preserve">Думы Великого Новгорода «Об установлении органам местного самоуправления Великого Новгорода права  дополнительно использовать финансовые средства для осуществления переданных им отдельных государственных полномочий» не повлечёт за собой приостановления, принятия, изменения или признания утратившими силу иных нормативных правовых актов </w:t>
      </w:r>
      <w:r>
        <w:rPr>
          <w:rFonts w:ascii="Times New Roman" w:hAnsi="Times New Roman" w:cs="Times New Roman"/>
          <w:color w:val="000000"/>
          <w:sz w:val="28"/>
          <w:szCs w:val="28"/>
        </w:rPr>
        <w:t>Администрации Великого Новгорода</w:t>
      </w:r>
      <w:r w:rsidRPr="0057104B">
        <w:rPr>
          <w:rFonts w:ascii="Times New Roman" w:hAnsi="Times New Roman" w:cs="Times New Roman"/>
          <w:color w:val="000000"/>
          <w:sz w:val="28"/>
          <w:szCs w:val="28"/>
        </w:rPr>
        <w:t>.</w:t>
      </w: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57104B" w:rsidRPr="00A25481" w:rsidRDefault="0057104B" w:rsidP="0057104B">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Председатель комитета по опеке</w:t>
      </w:r>
    </w:p>
    <w:p w:rsidR="0057104B" w:rsidRPr="00A25481" w:rsidRDefault="0057104B" w:rsidP="0057104B">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и попечительству                                                 С.Н. Смирнова</w:t>
      </w:r>
    </w:p>
    <w:p w:rsidR="0057104B" w:rsidRPr="00A25481" w:rsidRDefault="00780718" w:rsidP="0057104B">
      <w:pPr>
        <w:autoSpaceDE w:val="0"/>
        <w:autoSpaceDN w:val="0"/>
        <w:adjustRightInd w:val="0"/>
        <w:spacing w:after="0" w:line="360" w:lineRule="auto"/>
        <w:ind w:firstLine="709"/>
        <w:jc w:val="both"/>
        <w:rPr>
          <w:rFonts w:ascii="Times New Roman" w:hAnsi="Times New Roman" w:cs="Times New Roman"/>
          <w:b/>
          <w:color w:val="000000"/>
          <w:sz w:val="28"/>
          <w:szCs w:val="28"/>
        </w:rPr>
      </w:pPr>
      <w:r>
        <w:rPr>
          <w:rFonts w:ascii="Times New Roman" w:hAnsi="Times New Roman" w:cs="Times New Roman"/>
          <w:b/>
          <w:color w:val="000000"/>
          <w:sz w:val="28"/>
          <w:szCs w:val="28"/>
        </w:rPr>
        <w:t>Заведующий</w:t>
      </w:r>
      <w:r w:rsidRPr="00A25481">
        <w:rPr>
          <w:rFonts w:ascii="Times New Roman" w:hAnsi="Times New Roman" w:cs="Times New Roman"/>
          <w:b/>
          <w:color w:val="000000"/>
          <w:sz w:val="28"/>
          <w:szCs w:val="28"/>
        </w:rPr>
        <w:t xml:space="preserve"> отдел</w:t>
      </w:r>
      <w:r>
        <w:rPr>
          <w:rFonts w:ascii="Times New Roman" w:hAnsi="Times New Roman" w:cs="Times New Roman"/>
          <w:b/>
          <w:color w:val="000000"/>
          <w:sz w:val="28"/>
          <w:szCs w:val="28"/>
        </w:rPr>
        <w:t>ом</w:t>
      </w:r>
      <w:r w:rsidR="0057104B" w:rsidRPr="00A25481">
        <w:rPr>
          <w:rFonts w:ascii="Times New Roman" w:hAnsi="Times New Roman" w:cs="Times New Roman"/>
          <w:b/>
          <w:color w:val="000000"/>
          <w:sz w:val="28"/>
          <w:szCs w:val="28"/>
        </w:rPr>
        <w:t xml:space="preserve"> </w:t>
      </w:r>
      <w:proofErr w:type="gramStart"/>
      <w:r w:rsidR="0057104B" w:rsidRPr="00A25481">
        <w:rPr>
          <w:rFonts w:ascii="Times New Roman" w:hAnsi="Times New Roman" w:cs="Times New Roman"/>
          <w:b/>
          <w:color w:val="000000"/>
          <w:sz w:val="28"/>
          <w:szCs w:val="28"/>
        </w:rPr>
        <w:t>профилактической</w:t>
      </w:r>
      <w:proofErr w:type="gramEnd"/>
    </w:p>
    <w:p w:rsidR="0057104B" w:rsidRDefault="0057104B" w:rsidP="0057104B">
      <w:pPr>
        <w:autoSpaceDE w:val="0"/>
        <w:autoSpaceDN w:val="0"/>
        <w:adjustRightInd w:val="0"/>
        <w:spacing w:after="0" w:line="360" w:lineRule="auto"/>
        <w:ind w:firstLine="709"/>
        <w:jc w:val="both"/>
        <w:rPr>
          <w:rFonts w:ascii="Times New Roman" w:hAnsi="Times New Roman" w:cs="Times New Roman"/>
          <w:b/>
          <w:color w:val="000000"/>
          <w:sz w:val="28"/>
          <w:szCs w:val="28"/>
        </w:rPr>
      </w:pPr>
      <w:r w:rsidRPr="00A25481">
        <w:rPr>
          <w:rFonts w:ascii="Times New Roman" w:hAnsi="Times New Roman" w:cs="Times New Roman"/>
          <w:b/>
          <w:color w:val="000000"/>
          <w:sz w:val="28"/>
          <w:szCs w:val="28"/>
        </w:rPr>
        <w:t>Работы с несовершеннолетними                           А.А. Колосова</w:t>
      </w:r>
    </w:p>
    <w:p w:rsidR="0057104B" w:rsidRDefault="0057104B"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736BA0" w:rsidRDefault="00736BA0"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736BA0" w:rsidRDefault="00736BA0"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736BA0" w:rsidRPr="0057104B" w:rsidRDefault="00736BA0" w:rsidP="0057104B">
      <w:pPr>
        <w:autoSpaceDE w:val="0"/>
        <w:autoSpaceDN w:val="0"/>
        <w:adjustRightInd w:val="0"/>
        <w:spacing w:after="0" w:line="360" w:lineRule="auto"/>
        <w:ind w:firstLine="709"/>
        <w:jc w:val="both"/>
        <w:rPr>
          <w:rFonts w:ascii="Times New Roman" w:hAnsi="Times New Roman" w:cs="Times New Roman"/>
          <w:color w:val="000000"/>
          <w:sz w:val="28"/>
          <w:szCs w:val="28"/>
        </w:rPr>
      </w:pPr>
    </w:p>
    <w:sectPr w:rsidR="00736BA0" w:rsidRPr="0057104B">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366" w:rsidRDefault="00AF6366" w:rsidP="004E3465">
      <w:pPr>
        <w:spacing w:after="0" w:line="240" w:lineRule="auto"/>
      </w:pPr>
      <w:r>
        <w:separator/>
      </w:r>
    </w:p>
  </w:endnote>
  <w:endnote w:type="continuationSeparator" w:id="0">
    <w:p w:rsidR="00AF6366" w:rsidRDefault="00AF6366" w:rsidP="004E3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366" w:rsidRDefault="00AF6366" w:rsidP="004E3465">
      <w:pPr>
        <w:spacing w:after="0" w:line="240" w:lineRule="auto"/>
      </w:pPr>
      <w:r>
        <w:separator/>
      </w:r>
    </w:p>
  </w:footnote>
  <w:footnote w:type="continuationSeparator" w:id="0">
    <w:p w:rsidR="00AF6366" w:rsidRDefault="00AF6366" w:rsidP="004E34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956521"/>
      <w:docPartObj>
        <w:docPartGallery w:val="Page Numbers (Top of Page)"/>
        <w:docPartUnique/>
      </w:docPartObj>
    </w:sdtPr>
    <w:sdtEndPr/>
    <w:sdtContent>
      <w:p w:rsidR="004E3465" w:rsidRDefault="004E3465">
        <w:pPr>
          <w:pStyle w:val="a3"/>
          <w:jc w:val="right"/>
        </w:pPr>
        <w:r>
          <w:fldChar w:fldCharType="begin"/>
        </w:r>
        <w:r>
          <w:instrText>PAGE   \* MERGEFORMAT</w:instrText>
        </w:r>
        <w:r>
          <w:fldChar w:fldCharType="separate"/>
        </w:r>
        <w:r w:rsidR="00E92C0D">
          <w:rPr>
            <w:noProof/>
          </w:rPr>
          <w:t>2</w:t>
        </w:r>
        <w:r>
          <w:fldChar w:fldCharType="end"/>
        </w:r>
      </w:p>
    </w:sdtContent>
  </w:sdt>
  <w:p w:rsidR="004E3465" w:rsidRDefault="004E346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348"/>
    <w:rsid w:val="000506C7"/>
    <w:rsid w:val="000A48E2"/>
    <w:rsid w:val="000C16EC"/>
    <w:rsid w:val="000C3917"/>
    <w:rsid w:val="000D4799"/>
    <w:rsid w:val="001960E1"/>
    <w:rsid w:val="001D3121"/>
    <w:rsid w:val="001F2E52"/>
    <w:rsid w:val="0026671D"/>
    <w:rsid w:val="00267CB8"/>
    <w:rsid w:val="00273AD3"/>
    <w:rsid w:val="00282872"/>
    <w:rsid w:val="003310E3"/>
    <w:rsid w:val="003E3A5D"/>
    <w:rsid w:val="004303FB"/>
    <w:rsid w:val="00455237"/>
    <w:rsid w:val="004E0341"/>
    <w:rsid w:val="004E3465"/>
    <w:rsid w:val="004E64D6"/>
    <w:rsid w:val="00551A97"/>
    <w:rsid w:val="0057104B"/>
    <w:rsid w:val="00590A73"/>
    <w:rsid w:val="0059607F"/>
    <w:rsid w:val="005A6E0D"/>
    <w:rsid w:val="005F7895"/>
    <w:rsid w:val="006458F8"/>
    <w:rsid w:val="006731F4"/>
    <w:rsid w:val="00682215"/>
    <w:rsid w:val="006F2FFB"/>
    <w:rsid w:val="0070739E"/>
    <w:rsid w:val="0072452A"/>
    <w:rsid w:val="00736BA0"/>
    <w:rsid w:val="00741C51"/>
    <w:rsid w:val="00754093"/>
    <w:rsid w:val="007557B4"/>
    <w:rsid w:val="007732BF"/>
    <w:rsid w:val="0078061A"/>
    <w:rsid w:val="00780718"/>
    <w:rsid w:val="007A7B35"/>
    <w:rsid w:val="0083251A"/>
    <w:rsid w:val="00861E66"/>
    <w:rsid w:val="00873B73"/>
    <w:rsid w:val="008A6FAF"/>
    <w:rsid w:val="008E7D8F"/>
    <w:rsid w:val="00900DFA"/>
    <w:rsid w:val="00916DD3"/>
    <w:rsid w:val="009828F3"/>
    <w:rsid w:val="00A108A0"/>
    <w:rsid w:val="00A13157"/>
    <w:rsid w:val="00A25481"/>
    <w:rsid w:val="00A36DDE"/>
    <w:rsid w:val="00A36E93"/>
    <w:rsid w:val="00A72093"/>
    <w:rsid w:val="00A93A45"/>
    <w:rsid w:val="00AF6366"/>
    <w:rsid w:val="00B01AAB"/>
    <w:rsid w:val="00B775C7"/>
    <w:rsid w:val="00B90F0F"/>
    <w:rsid w:val="00BA3D1D"/>
    <w:rsid w:val="00CC6348"/>
    <w:rsid w:val="00CE6B96"/>
    <w:rsid w:val="00CF105D"/>
    <w:rsid w:val="00D0724A"/>
    <w:rsid w:val="00D14258"/>
    <w:rsid w:val="00D15278"/>
    <w:rsid w:val="00D32624"/>
    <w:rsid w:val="00D509F7"/>
    <w:rsid w:val="00D8249C"/>
    <w:rsid w:val="00DD07E1"/>
    <w:rsid w:val="00DE1367"/>
    <w:rsid w:val="00E03E2A"/>
    <w:rsid w:val="00E879A1"/>
    <w:rsid w:val="00E927C6"/>
    <w:rsid w:val="00E92C0D"/>
    <w:rsid w:val="00F54824"/>
    <w:rsid w:val="00F8416B"/>
    <w:rsid w:val="00F85FAA"/>
    <w:rsid w:val="00FC5E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46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E3465"/>
  </w:style>
  <w:style w:type="paragraph" w:styleId="a5">
    <w:name w:val="footer"/>
    <w:basedOn w:val="a"/>
    <w:link w:val="a6"/>
    <w:uiPriority w:val="99"/>
    <w:unhideWhenUsed/>
    <w:rsid w:val="004E346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E3465"/>
  </w:style>
  <w:style w:type="paragraph" w:styleId="a7">
    <w:name w:val="Body Text"/>
    <w:basedOn w:val="a"/>
    <w:link w:val="a8"/>
    <w:uiPriority w:val="1"/>
    <w:qFormat/>
    <w:rsid w:val="004E3465"/>
    <w:pPr>
      <w:widowControl w:val="0"/>
      <w:autoSpaceDE w:val="0"/>
      <w:autoSpaceDN w:val="0"/>
      <w:spacing w:after="0" w:line="240" w:lineRule="auto"/>
    </w:pPr>
    <w:rPr>
      <w:rFonts w:ascii="Times New Roman" w:eastAsia="Times New Roman" w:hAnsi="Times New Roman" w:cs="Times New Roman"/>
      <w:sz w:val="27"/>
      <w:szCs w:val="27"/>
    </w:rPr>
  </w:style>
  <w:style w:type="character" w:customStyle="1" w:styleId="a8">
    <w:name w:val="Основной текст Знак"/>
    <w:basedOn w:val="a0"/>
    <w:link w:val="a7"/>
    <w:uiPriority w:val="1"/>
    <w:rsid w:val="004E3465"/>
    <w:rPr>
      <w:rFonts w:ascii="Times New Roman" w:eastAsia="Times New Roman" w:hAnsi="Times New Roman" w:cs="Times New Roman"/>
      <w:sz w:val="27"/>
      <w:szCs w:val="27"/>
    </w:rPr>
  </w:style>
  <w:style w:type="character" w:styleId="a9">
    <w:name w:val="Hyperlink"/>
    <w:basedOn w:val="a0"/>
    <w:uiPriority w:val="99"/>
    <w:unhideWhenUsed/>
    <w:rsid w:val="00A72093"/>
    <w:rPr>
      <w:color w:val="0000FF" w:themeColor="hyperlink"/>
      <w:u w:val="single"/>
    </w:rPr>
  </w:style>
  <w:style w:type="paragraph" w:styleId="aa">
    <w:name w:val="Balloon Text"/>
    <w:basedOn w:val="a"/>
    <w:link w:val="ab"/>
    <w:uiPriority w:val="99"/>
    <w:semiHidden/>
    <w:unhideWhenUsed/>
    <w:rsid w:val="0078071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807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46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E3465"/>
  </w:style>
  <w:style w:type="paragraph" w:styleId="a5">
    <w:name w:val="footer"/>
    <w:basedOn w:val="a"/>
    <w:link w:val="a6"/>
    <w:uiPriority w:val="99"/>
    <w:unhideWhenUsed/>
    <w:rsid w:val="004E346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E3465"/>
  </w:style>
  <w:style w:type="paragraph" w:styleId="a7">
    <w:name w:val="Body Text"/>
    <w:basedOn w:val="a"/>
    <w:link w:val="a8"/>
    <w:uiPriority w:val="1"/>
    <w:qFormat/>
    <w:rsid w:val="004E3465"/>
    <w:pPr>
      <w:widowControl w:val="0"/>
      <w:autoSpaceDE w:val="0"/>
      <w:autoSpaceDN w:val="0"/>
      <w:spacing w:after="0" w:line="240" w:lineRule="auto"/>
    </w:pPr>
    <w:rPr>
      <w:rFonts w:ascii="Times New Roman" w:eastAsia="Times New Roman" w:hAnsi="Times New Roman" w:cs="Times New Roman"/>
      <w:sz w:val="27"/>
      <w:szCs w:val="27"/>
    </w:rPr>
  </w:style>
  <w:style w:type="character" w:customStyle="1" w:styleId="a8">
    <w:name w:val="Основной текст Знак"/>
    <w:basedOn w:val="a0"/>
    <w:link w:val="a7"/>
    <w:uiPriority w:val="1"/>
    <w:rsid w:val="004E3465"/>
    <w:rPr>
      <w:rFonts w:ascii="Times New Roman" w:eastAsia="Times New Roman" w:hAnsi="Times New Roman" w:cs="Times New Roman"/>
      <w:sz w:val="27"/>
      <w:szCs w:val="27"/>
    </w:rPr>
  </w:style>
  <w:style w:type="character" w:styleId="a9">
    <w:name w:val="Hyperlink"/>
    <w:basedOn w:val="a0"/>
    <w:uiPriority w:val="99"/>
    <w:unhideWhenUsed/>
    <w:rsid w:val="00A72093"/>
    <w:rPr>
      <w:color w:val="0000FF" w:themeColor="hyperlink"/>
      <w:u w:val="single"/>
    </w:rPr>
  </w:style>
  <w:style w:type="paragraph" w:styleId="aa">
    <w:name w:val="Balloon Text"/>
    <w:basedOn w:val="a"/>
    <w:link w:val="ab"/>
    <w:uiPriority w:val="99"/>
    <w:semiHidden/>
    <w:unhideWhenUsed/>
    <w:rsid w:val="0078071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807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688</Words>
  <Characters>3923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Смирнова Светлана Николаевна</dc:creator>
  <cp:lastModifiedBy>Куделина Софья Алексеевна</cp:lastModifiedBy>
  <cp:revision>7</cp:revision>
  <cp:lastPrinted>2025-09-25T14:17:00Z</cp:lastPrinted>
  <dcterms:created xsi:type="dcterms:W3CDTF">2025-10-01T12:43:00Z</dcterms:created>
  <dcterms:modified xsi:type="dcterms:W3CDTF">2025-10-01T13:01:00Z</dcterms:modified>
</cp:coreProperties>
</file>