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DC6D2A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5B41EE" w:rsidRPr="00F27453" w:rsidTr="00800F31">
        <w:tc>
          <w:tcPr>
            <w:tcW w:w="1536" w:type="dxa"/>
          </w:tcPr>
          <w:p w:rsidR="005B41EE" w:rsidRPr="00F27453" w:rsidRDefault="005B41EE" w:rsidP="00123A6F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5B41EE" w:rsidRPr="00F27453" w:rsidRDefault="005B41EE" w:rsidP="00800F3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27" w:type="dxa"/>
          </w:tcPr>
          <w:p w:rsidR="005B41EE" w:rsidRPr="00F27453" w:rsidRDefault="005B41EE" w:rsidP="00800F31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F27453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F21236" w:rsidP="00D25B7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21236">
              <w:rPr>
                <w:b/>
                <w:bCs/>
                <w:color w:val="000000"/>
                <w:sz w:val="26"/>
                <w:szCs w:val="26"/>
              </w:rPr>
              <w:t xml:space="preserve">О предоставлении разрешения на условно разрешенный </w:t>
            </w:r>
            <w:r w:rsidR="00DC6D2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21236">
              <w:rPr>
                <w:b/>
                <w:bCs/>
                <w:color w:val="000000"/>
                <w:sz w:val="26"/>
                <w:szCs w:val="26"/>
              </w:rPr>
              <w:t>вид использования земельного участка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D17F1A" w:rsidRPr="00DC6D2A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D17F1A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заявления</w:t>
      </w:r>
      <w:r>
        <w:rPr>
          <w:color w:val="000000"/>
          <w:sz w:val="26"/>
          <w:szCs w:val="26"/>
        </w:rPr>
        <w:t xml:space="preserve"> от 03.09.2025 № 6050264018</w:t>
      </w:r>
      <w:r w:rsidRPr="00D17F1A">
        <w:rPr>
          <w:color w:val="000000"/>
          <w:sz w:val="26"/>
          <w:szCs w:val="26"/>
        </w:rPr>
        <w:t xml:space="preserve">, заключения о результатах общественных обсуждений от 03.10.2025 № </w:t>
      </w:r>
      <w:r>
        <w:rPr>
          <w:color w:val="000000"/>
          <w:sz w:val="26"/>
          <w:szCs w:val="26"/>
        </w:rPr>
        <w:t>35</w:t>
      </w:r>
      <w:r w:rsidRPr="00D17F1A">
        <w:rPr>
          <w:color w:val="000000"/>
          <w:sz w:val="26"/>
          <w:szCs w:val="26"/>
        </w:rPr>
        <w:t xml:space="preserve">-25, с учетом рекомендаций комиссии по землепользованию и застройке в Великом Новгороде от 22.10.2025 № 11 Администрация Великого Новгорода </w:t>
      </w:r>
      <w:r w:rsidRPr="00DC6D2A">
        <w:rPr>
          <w:b/>
          <w:color w:val="000000"/>
          <w:sz w:val="26"/>
          <w:szCs w:val="26"/>
        </w:rPr>
        <w:t>постановляет:</w:t>
      </w:r>
      <w:proofErr w:type="gramEnd"/>
    </w:p>
    <w:p w:rsidR="00D17F1A" w:rsidRPr="00D17F1A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 xml:space="preserve">1. Предоставить разрешение на условно разрешенный вид использования земельного участка с кадастровым номером 53:23:8023202:247, расположенного </w:t>
      </w:r>
      <w:proofErr w:type="gramStart"/>
      <w:r w:rsidRPr="00D17F1A">
        <w:rPr>
          <w:color w:val="000000"/>
          <w:sz w:val="26"/>
          <w:szCs w:val="26"/>
        </w:rPr>
        <w:t>по</w:t>
      </w:r>
      <w:proofErr w:type="gramEnd"/>
      <w:r w:rsidRPr="00D17F1A">
        <w:rPr>
          <w:color w:val="000000"/>
          <w:sz w:val="26"/>
          <w:szCs w:val="26"/>
        </w:rPr>
        <w:t xml:space="preserve"> адресу: </w:t>
      </w:r>
      <w:proofErr w:type="gramStart"/>
      <w:r w:rsidRPr="00D17F1A">
        <w:rPr>
          <w:color w:val="000000"/>
          <w:sz w:val="26"/>
          <w:szCs w:val="26"/>
        </w:rPr>
        <w:t xml:space="preserve">Российская Федерация, Новгородская обл., </w:t>
      </w:r>
      <w:proofErr w:type="spellStart"/>
      <w:r w:rsidRPr="00D17F1A">
        <w:rPr>
          <w:color w:val="000000"/>
          <w:sz w:val="26"/>
          <w:szCs w:val="26"/>
        </w:rPr>
        <w:t>г.о</w:t>
      </w:r>
      <w:proofErr w:type="spellEnd"/>
      <w:r w:rsidRPr="00D17F1A">
        <w:rPr>
          <w:color w:val="000000"/>
          <w:sz w:val="26"/>
          <w:szCs w:val="26"/>
        </w:rPr>
        <w:t xml:space="preserve">. Великий Новгород, </w:t>
      </w:r>
      <w:r w:rsidR="00D25B7C">
        <w:rPr>
          <w:color w:val="000000"/>
          <w:sz w:val="26"/>
          <w:szCs w:val="26"/>
        </w:rPr>
        <w:t>г. Вели</w:t>
      </w:r>
      <w:r w:rsidR="005B41EE">
        <w:rPr>
          <w:color w:val="000000"/>
          <w:sz w:val="26"/>
          <w:szCs w:val="26"/>
        </w:rPr>
        <w:t>-</w:t>
      </w:r>
      <w:r w:rsidR="00D25B7C">
        <w:rPr>
          <w:color w:val="000000"/>
          <w:sz w:val="26"/>
          <w:szCs w:val="26"/>
        </w:rPr>
        <w:t>кий Новгород, просп. Александра</w:t>
      </w:r>
      <w:r w:rsidRPr="00D17F1A">
        <w:rPr>
          <w:color w:val="000000"/>
          <w:sz w:val="26"/>
          <w:szCs w:val="26"/>
        </w:rPr>
        <w:t xml:space="preserve"> </w:t>
      </w:r>
      <w:proofErr w:type="spellStart"/>
      <w:r w:rsidRPr="00D17F1A">
        <w:rPr>
          <w:color w:val="000000"/>
          <w:sz w:val="26"/>
          <w:szCs w:val="26"/>
        </w:rPr>
        <w:t>Корсунова</w:t>
      </w:r>
      <w:proofErr w:type="spellEnd"/>
      <w:r w:rsidRPr="00D17F1A">
        <w:rPr>
          <w:color w:val="000000"/>
          <w:sz w:val="26"/>
          <w:szCs w:val="26"/>
        </w:rPr>
        <w:t xml:space="preserve">, в </w:t>
      </w:r>
      <w:r w:rsidR="00D25B7C">
        <w:rPr>
          <w:color w:val="000000"/>
          <w:sz w:val="26"/>
          <w:szCs w:val="26"/>
        </w:rPr>
        <w:t>территориальной зоне ОД.1 (</w:t>
      </w:r>
      <w:r w:rsidRPr="00D17F1A">
        <w:rPr>
          <w:color w:val="000000"/>
          <w:sz w:val="26"/>
          <w:szCs w:val="26"/>
        </w:rPr>
        <w:t>много</w:t>
      </w:r>
      <w:r w:rsidR="005B41EE">
        <w:rPr>
          <w:color w:val="000000"/>
          <w:sz w:val="26"/>
          <w:szCs w:val="26"/>
        </w:rPr>
        <w:t>-</w:t>
      </w:r>
      <w:r w:rsidRPr="00D17F1A">
        <w:rPr>
          <w:color w:val="000000"/>
          <w:sz w:val="26"/>
          <w:szCs w:val="26"/>
        </w:rPr>
        <w:t>функциональная общественно-деловая зона</w:t>
      </w:r>
      <w:r w:rsidR="00D25B7C">
        <w:rPr>
          <w:color w:val="000000"/>
          <w:sz w:val="26"/>
          <w:szCs w:val="26"/>
        </w:rPr>
        <w:t>),</w:t>
      </w:r>
      <w:r w:rsidRPr="00D17F1A">
        <w:rPr>
          <w:color w:val="000000"/>
          <w:sz w:val="26"/>
          <w:szCs w:val="26"/>
        </w:rPr>
        <w:t xml:space="preserve"> </w:t>
      </w:r>
      <w:r w:rsidR="00DC6D2A">
        <w:rPr>
          <w:color w:val="000000"/>
          <w:sz w:val="26"/>
          <w:szCs w:val="26"/>
        </w:rPr>
        <w:t>-</w:t>
      </w:r>
      <w:r w:rsidRPr="00D17F1A">
        <w:rPr>
          <w:color w:val="000000"/>
          <w:sz w:val="26"/>
          <w:szCs w:val="26"/>
        </w:rPr>
        <w:t xml:space="preserve"> </w:t>
      </w:r>
      <w:r w:rsidR="00DC6D2A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>4.9.1 Объекты дорожного сервиса</w:t>
      </w:r>
      <w:r w:rsidR="00DC6D2A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.</w:t>
      </w:r>
      <w:proofErr w:type="gramEnd"/>
    </w:p>
    <w:p w:rsidR="00D17F1A" w:rsidRPr="00D17F1A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DC6D2A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>Новгород</w:t>
      </w:r>
      <w:r w:rsidR="00DC6D2A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DC6D2A" w:rsidRDefault="00DC6D2A" w:rsidP="00D25B7C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B41EE" w:rsidRPr="005B41EE" w:rsidRDefault="005B41EE" w:rsidP="005B41EE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5B41EE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5B41EE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5B41EE" w:rsidRPr="005B41EE" w:rsidRDefault="005B41EE" w:rsidP="005B41E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5B41EE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5B41EE">
        <w:rPr>
          <w:rFonts w:eastAsiaTheme="minorEastAsia"/>
          <w:b/>
          <w:bCs/>
          <w:color w:val="000000"/>
          <w:sz w:val="26"/>
          <w:szCs w:val="26"/>
        </w:rPr>
        <w:tab/>
      </w:r>
      <w:r w:rsidRPr="005B41EE">
        <w:rPr>
          <w:rFonts w:eastAsiaTheme="minorHAnsi"/>
          <w:b/>
          <w:bCs/>
          <w:color w:val="000000"/>
          <w:sz w:val="26"/>
          <w:szCs w:val="26"/>
          <w:lang w:eastAsia="en-US"/>
        </w:rPr>
        <w:t>М.А. Молчанов</w:t>
      </w:r>
    </w:p>
    <w:p w:rsidR="00237686" w:rsidRDefault="00015A8E" w:rsidP="00DC6D2A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C6D2A" w:rsidRDefault="00DC6D2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DC6D2A" w:rsidP="00DC6D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DC6D2A" w:rsidRDefault="00DC6D2A" w:rsidP="00DC6D2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4219п</w:t>
      </w:r>
    </w:p>
    <w:sectPr w:rsidR="00DC6D2A" w:rsidSect="00DC6D2A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236" w:rsidRDefault="00F21236" w:rsidP="008E6470">
      <w:pPr>
        <w:spacing w:after="0" w:line="240" w:lineRule="auto"/>
      </w:pPr>
      <w:r>
        <w:separator/>
      </w:r>
    </w:p>
  </w:endnote>
  <w:end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236" w:rsidRDefault="00F21236" w:rsidP="008E6470">
      <w:pPr>
        <w:spacing w:after="0" w:line="240" w:lineRule="auto"/>
      </w:pPr>
      <w:r>
        <w:separator/>
      </w:r>
    </w:p>
  </w:footnote>
  <w:foot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23A6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236"/>
    <w:rsid w:val="00015A8E"/>
    <w:rsid w:val="00033D86"/>
    <w:rsid w:val="00086A79"/>
    <w:rsid w:val="000979B3"/>
    <w:rsid w:val="000C06A3"/>
    <w:rsid w:val="000D6A99"/>
    <w:rsid w:val="001104BE"/>
    <w:rsid w:val="00123A6F"/>
    <w:rsid w:val="0017581F"/>
    <w:rsid w:val="00181C87"/>
    <w:rsid w:val="001D4E91"/>
    <w:rsid w:val="001F17B3"/>
    <w:rsid w:val="0020307F"/>
    <w:rsid w:val="00237686"/>
    <w:rsid w:val="00251970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5B41EE"/>
    <w:rsid w:val="00636F01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17F1A"/>
    <w:rsid w:val="00D25B7C"/>
    <w:rsid w:val="00D43EB7"/>
    <w:rsid w:val="00D6524B"/>
    <w:rsid w:val="00DB7DAB"/>
    <w:rsid w:val="00DC6D2A"/>
    <w:rsid w:val="00DF10D1"/>
    <w:rsid w:val="00DF602B"/>
    <w:rsid w:val="00E0381F"/>
    <w:rsid w:val="00E476D6"/>
    <w:rsid w:val="00E967CC"/>
    <w:rsid w:val="00EF0715"/>
    <w:rsid w:val="00F21236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60A7E-7BE9-4BB2-A6FA-207D328B6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21</TotalTime>
  <Pages>2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7</cp:revision>
  <cp:lastPrinted>2025-10-27T07:59:00Z</cp:lastPrinted>
  <dcterms:created xsi:type="dcterms:W3CDTF">2025-10-23T09:39:00Z</dcterms:created>
  <dcterms:modified xsi:type="dcterms:W3CDTF">2025-10-29T08:02:00Z</dcterms:modified>
</cp:coreProperties>
</file>