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57D" w:rsidRDefault="00C40A50">
      <w:pPr>
        <w:widowControl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noProof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</w:rPr>
        <w:t xml:space="preserve"> </w:t>
      </w:r>
    </w:p>
    <w:p w:rsidR="0016357D" w:rsidRDefault="00C40A50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16357D" w:rsidRDefault="0016357D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16357D" w:rsidRDefault="00C40A50">
      <w:pPr>
        <w:widowControl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16357D" w:rsidRDefault="00C40A50">
      <w:pPr>
        <w:widowControl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Е Н И Е</w:t>
      </w:r>
    </w:p>
    <w:p w:rsidR="0016357D" w:rsidRPr="00B71C0E" w:rsidRDefault="0016357D">
      <w:pPr>
        <w:widowControl w:val="0"/>
        <w:tabs>
          <w:tab w:val="left" w:pos="1890"/>
        </w:tabs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7630" w:type="dxa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5"/>
        <w:gridCol w:w="3567"/>
        <w:gridCol w:w="2528"/>
      </w:tblGrid>
      <w:tr w:rsidR="0016357D">
        <w:tc>
          <w:tcPr>
            <w:tcW w:w="1535" w:type="dxa"/>
          </w:tcPr>
          <w:p w:rsidR="0016357D" w:rsidRDefault="0016357D">
            <w:pPr>
              <w:keepNext/>
              <w:keepLines/>
              <w:widowControl w:val="0"/>
              <w:tabs>
                <w:tab w:val="left" w:pos="189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16357D" w:rsidRDefault="0016357D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8" w:type="dxa"/>
          </w:tcPr>
          <w:p w:rsidR="0016357D" w:rsidRDefault="00C40A50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spacing w:after="0" w:line="240" w:lineRule="auto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D426F9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16357D" w:rsidRDefault="00C40A50">
      <w:pPr>
        <w:widowControl w:val="0"/>
        <w:tabs>
          <w:tab w:val="left" w:pos="189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16357D" w:rsidRDefault="00C40A50">
      <w:pPr>
        <w:widowControl w:val="0"/>
        <w:spacing w:after="0" w:line="240" w:lineRule="auto"/>
        <w:ind w:left="-1701" w:right="-851"/>
        <w:jc w:val="center"/>
      </w:pPr>
      <w:r>
        <w:rPr>
          <w:color w:val="000000"/>
          <w:sz w:val="26"/>
          <w:szCs w:val="26"/>
        </w:rPr>
        <w:t>Великий Новгород</w:t>
      </w:r>
    </w:p>
    <w:p w:rsidR="0016357D" w:rsidRDefault="0016357D">
      <w:pPr>
        <w:widowControl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9517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905"/>
        <w:gridCol w:w="592"/>
      </w:tblGrid>
      <w:tr w:rsidR="0016357D">
        <w:tc>
          <w:tcPr>
            <w:tcW w:w="19" w:type="dxa"/>
          </w:tcPr>
          <w:p w:rsidR="0016357D" w:rsidRDefault="0016357D">
            <w:pPr>
              <w:keepNext/>
              <w:keepLines/>
              <w:widowControl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8906" w:type="dxa"/>
          </w:tcPr>
          <w:p w:rsidR="0016357D" w:rsidRDefault="00C40A50" w:rsidP="00B71C0E">
            <w:pPr>
              <w:widowControl w:val="0"/>
              <w:spacing w:after="0" w:line="240" w:lineRule="auto"/>
              <w:ind w:left="42" w:right="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</w:rPr>
              <w:t xml:space="preserve">О внесении изменений в постановление Администрации </w:t>
            </w:r>
            <w:r w:rsidR="00B71C0E">
              <w:rPr>
                <w:b/>
                <w:bCs/>
                <w:color w:val="000000"/>
                <w:sz w:val="26"/>
                <w:szCs w:val="26"/>
              </w:rPr>
              <w:br/>
            </w:r>
            <w:r>
              <w:rPr>
                <w:b/>
                <w:bCs/>
                <w:color w:val="000000"/>
                <w:sz w:val="26"/>
                <w:szCs w:val="26"/>
              </w:rPr>
              <w:t>Великого Новгорода от 31.01.2018 № 400</w:t>
            </w:r>
          </w:p>
        </w:tc>
        <w:tc>
          <w:tcPr>
            <w:tcW w:w="592" w:type="dxa"/>
          </w:tcPr>
          <w:p w:rsidR="0016357D" w:rsidRDefault="0016357D">
            <w:pPr>
              <w:keepNext/>
              <w:keepLines/>
              <w:widowControl w:val="0"/>
              <w:spacing w:after="0" w:line="240" w:lineRule="auto"/>
              <w:ind w:right="1248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16357D" w:rsidRDefault="0016357D">
      <w:pPr>
        <w:widowControl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16357D" w:rsidRPr="00B71C0E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 соответствии с Трудовым кодексом Российской Федерации, Уста</w:t>
      </w:r>
      <w:r w:rsidR="00B71C0E">
        <w:rPr>
          <w:color w:val="000000"/>
          <w:sz w:val="26"/>
          <w:szCs w:val="26"/>
        </w:rPr>
        <w:t>вом муниципального образования -</w:t>
      </w:r>
      <w:r>
        <w:rPr>
          <w:color w:val="000000"/>
          <w:sz w:val="26"/>
          <w:szCs w:val="26"/>
        </w:rPr>
        <w:t xml:space="preserve"> городского округа Великий Новгород, постановлением Администрации Великого Новгорода от 21.08.2014 № 4465 </w:t>
      </w:r>
      <w:r w:rsidR="00B71C0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"О системе оплаты труда работников муниципальных учреждений Великого Новгорода", в целях материального стимулирования и обеспечения социальных гарантий работникам муниципальных учреждений физической культуры и спорта Администрация Великого Новгорода </w:t>
      </w:r>
      <w:r w:rsidRPr="00B71C0E">
        <w:rPr>
          <w:b/>
          <w:color w:val="000000"/>
          <w:sz w:val="26"/>
          <w:szCs w:val="26"/>
        </w:rPr>
        <w:t>постановляет:</w:t>
      </w:r>
    </w:p>
    <w:p w:rsidR="004C6BB7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>
        <w:rPr>
          <w:color w:val="000000"/>
          <w:sz w:val="26"/>
          <w:szCs w:val="26"/>
        </w:rPr>
        <w:t xml:space="preserve">Внести в постановление Администрации Великого Новгорода </w:t>
      </w:r>
      <w:r w:rsidR="00B71C0E">
        <w:rPr>
          <w:color w:val="000000"/>
          <w:sz w:val="26"/>
          <w:szCs w:val="26"/>
        </w:rPr>
        <w:br/>
      </w:r>
      <w:r>
        <w:rPr>
          <w:color w:val="000000"/>
          <w:sz w:val="26"/>
          <w:szCs w:val="26"/>
        </w:rPr>
        <w:t xml:space="preserve">от 31.01.2018 № 400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Об утверждении </w:t>
      </w:r>
      <w:r>
        <w:rPr>
          <w:sz w:val="26"/>
          <w:szCs w:val="26"/>
        </w:rPr>
        <w:t>Примерного положения об оплате труда работников муниципальных учреждений дополнительного образования, подведомственных управлению по физической культуре и спорту Администрации Великого Новгорода, реализующих программы спортивной подготовки</w:t>
      </w:r>
      <w:r w:rsidR="00B71C0E">
        <w:rPr>
          <w:sz w:val="26"/>
          <w:szCs w:val="26"/>
        </w:rPr>
        <w:t>"</w:t>
      </w:r>
      <w:r>
        <w:rPr>
          <w:sz w:val="26"/>
          <w:szCs w:val="26"/>
        </w:rPr>
        <w:t xml:space="preserve"> </w:t>
      </w:r>
      <w:r w:rsidR="00886D9A">
        <w:rPr>
          <w:sz w:val="26"/>
          <w:szCs w:val="26"/>
        </w:rPr>
        <w:br/>
      </w:r>
      <w:r>
        <w:rPr>
          <w:sz w:val="26"/>
          <w:szCs w:val="26"/>
        </w:rPr>
        <w:t xml:space="preserve">(в редакции постановлений Администрации Великого Новгорода от 22.10.2019 </w:t>
      </w:r>
      <w:r w:rsidR="00886D9A">
        <w:rPr>
          <w:sz w:val="26"/>
          <w:szCs w:val="26"/>
        </w:rPr>
        <w:br/>
      </w:r>
      <w:r>
        <w:rPr>
          <w:sz w:val="26"/>
          <w:szCs w:val="26"/>
        </w:rPr>
        <w:t xml:space="preserve">№ 4370, от 11.06.2020 № 2061, от 19.10.2020 № 3964, от 08.02.2021 № 781, </w:t>
      </w:r>
      <w:r w:rsidR="00886D9A">
        <w:rPr>
          <w:sz w:val="26"/>
          <w:szCs w:val="26"/>
        </w:rPr>
        <w:br/>
      </w:r>
      <w:r>
        <w:rPr>
          <w:sz w:val="26"/>
          <w:szCs w:val="26"/>
        </w:rPr>
        <w:t>от 16.08.2022 № 3791, от 02.10.2023 № 4778, от</w:t>
      </w:r>
      <w:proofErr w:type="gramEnd"/>
      <w:r>
        <w:rPr>
          <w:sz w:val="26"/>
          <w:szCs w:val="26"/>
        </w:rPr>
        <w:t xml:space="preserve"> </w:t>
      </w:r>
      <w:proofErr w:type="gramStart"/>
      <w:r>
        <w:rPr>
          <w:sz w:val="26"/>
          <w:szCs w:val="26"/>
        </w:rPr>
        <w:t xml:space="preserve">13.10.2023 № 4948, от 09.11.2023 </w:t>
      </w:r>
      <w:r w:rsidR="00886D9A">
        <w:rPr>
          <w:sz w:val="26"/>
          <w:szCs w:val="26"/>
        </w:rPr>
        <w:br/>
      </w:r>
      <w:r>
        <w:rPr>
          <w:sz w:val="26"/>
          <w:szCs w:val="26"/>
        </w:rPr>
        <w:t xml:space="preserve">№ 5407, от 30.01.2024 № 356, </w:t>
      </w:r>
      <w:r w:rsidR="00886D9A">
        <w:rPr>
          <w:sz w:val="26"/>
          <w:szCs w:val="26"/>
        </w:rPr>
        <w:t xml:space="preserve">от 08.10.2024 № 4336, от </w:t>
      </w:r>
      <w:r>
        <w:rPr>
          <w:sz w:val="26"/>
          <w:szCs w:val="26"/>
        </w:rPr>
        <w:t>05.02.2025 № 353)</w:t>
      </w:r>
      <w:r>
        <w:rPr>
          <w:color w:val="000000"/>
          <w:sz w:val="26"/>
          <w:szCs w:val="26"/>
        </w:rPr>
        <w:t xml:space="preserve"> </w:t>
      </w:r>
      <w:r w:rsidR="00886D9A">
        <w:rPr>
          <w:color w:val="000000"/>
          <w:sz w:val="26"/>
          <w:szCs w:val="26"/>
        </w:rPr>
        <w:t xml:space="preserve">следующие </w:t>
      </w:r>
      <w:r>
        <w:rPr>
          <w:color w:val="000000"/>
          <w:sz w:val="26"/>
          <w:szCs w:val="26"/>
        </w:rPr>
        <w:t>изменени</w:t>
      </w:r>
      <w:r w:rsidR="004C6BB7">
        <w:rPr>
          <w:color w:val="000000"/>
          <w:sz w:val="26"/>
          <w:szCs w:val="26"/>
        </w:rPr>
        <w:t>я:</w:t>
      </w:r>
      <w:r>
        <w:rPr>
          <w:color w:val="000000"/>
          <w:sz w:val="26"/>
          <w:szCs w:val="26"/>
        </w:rPr>
        <w:t xml:space="preserve"> </w:t>
      </w:r>
      <w:proofErr w:type="gramEnd"/>
    </w:p>
    <w:p w:rsidR="0016357D" w:rsidRDefault="004C6BB7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1.1. В</w:t>
      </w:r>
      <w:r w:rsidR="00C40A50">
        <w:rPr>
          <w:color w:val="000000"/>
          <w:sz w:val="26"/>
          <w:szCs w:val="26"/>
        </w:rPr>
        <w:t xml:space="preserve"> преамбуле</w:t>
      </w:r>
      <w:r w:rsidR="00C40A50" w:rsidRPr="004C6BB7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постановления </w:t>
      </w:r>
      <w:r w:rsidR="00C40A50">
        <w:rPr>
          <w:sz w:val="26"/>
          <w:szCs w:val="26"/>
        </w:rPr>
        <w:t xml:space="preserve">слова </w:t>
      </w:r>
      <w:r w:rsidR="00B71C0E">
        <w:rPr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Федеральным законом от 6 октября 2003 г. №</w:t>
      </w:r>
      <w:r>
        <w:rPr>
          <w:color w:val="000000"/>
          <w:sz w:val="26"/>
          <w:szCs w:val="26"/>
        </w:rPr>
        <w:t xml:space="preserve"> </w:t>
      </w:r>
      <w:r w:rsidR="00C40A50">
        <w:rPr>
          <w:color w:val="000000"/>
          <w:sz w:val="26"/>
          <w:szCs w:val="26"/>
        </w:rPr>
        <w:t xml:space="preserve">131-ФЗ </w:t>
      </w:r>
      <w:r w:rsidR="00B71C0E"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Об общих принципах организации местного самоуправления в Российской Федерации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исключить;</w:t>
      </w:r>
    </w:p>
    <w:p w:rsidR="00D908FA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D908FA" w:rsidSect="004A217E">
          <w:headerReference w:type="default" r:id="rId9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  <w:r>
        <w:rPr>
          <w:color w:val="000000"/>
          <w:sz w:val="26"/>
          <w:szCs w:val="26"/>
        </w:rPr>
        <w:t>1.</w:t>
      </w:r>
      <w:r w:rsidR="004C6BB7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>. В Примерном положении об оплате труда работников муниципальных</w:t>
      </w:r>
    </w:p>
    <w:p w:rsidR="0016357D" w:rsidRDefault="00C40A50" w:rsidP="00D908FA">
      <w:pPr>
        <w:widowControl w:val="0"/>
        <w:tabs>
          <w:tab w:val="left" w:pos="990"/>
        </w:tabs>
        <w:spacing w:after="0" w:line="36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учреждений дополнительного образования, подведомственных управлению по физической культуре и спорту Администрации Великого Новгорода</w:t>
      </w:r>
      <w:r w:rsidRPr="004C6BB7">
        <w:rPr>
          <w:sz w:val="26"/>
          <w:szCs w:val="26"/>
        </w:rPr>
        <w:t xml:space="preserve">, </w:t>
      </w:r>
      <w:r w:rsidR="004C6BB7" w:rsidRPr="004C6BB7">
        <w:rPr>
          <w:sz w:val="26"/>
          <w:szCs w:val="26"/>
        </w:rPr>
        <w:t>реализ</w:t>
      </w:r>
      <w:r w:rsidR="00D908FA">
        <w:rPr>
          <w:sz w:val="26"/>
          <w:szCs w:val="26"/>
        </w:rPr>
        <w:t>ующих</w:t>
      </w:r>
      <w:r w:rsidR="004C6BB7" w:rsidRPr="004C6BB7">
        <w:rPr>
          <w:sz w:val="26"/>
          <w:szCs w:val="26"/>
        </w:rPr>
        <w:t xml:space="preserve"> прог</w:t>
      </w:r>
      <w:r w:rsidR="004C6BB7">
        <w:rPr>
          <w:sz w:val="26"/>
          <w:szCs w:val="26"/>
        </w:rPr>
        <w:t>рамм</w:t>
      </w:r>
      <w:r w:rsidR="00D908FA">
        <w:rPr>
          <w:sz w:val="26"/>
          <w:szCs w:val="26"/>
        </w:rPr>
        <w:t>ы</w:t>
      </w:r>
      <w:r w:rsidR="004C6BB7">
        <w:rPr>
          <w:sz w:val="26"/>
          <w:szCs w:val="26"/>
        </w:rPr>
        <w:t xml:space="preserve"> спортивной подготовки, </w:t>
      </w:r>
      <w:proofErr w:type="gramStart"/>
      <w:r>
        <w:rPr>
          <w:color w:val="000000"/>
          <w:sz w:val="26"/>
          <w:szCs w:val="26"/>
        </w:rPr>
        <w:t>утвержденном</w:t>
      </w:r>
      <w:proofErr w:type="gramEnd"/>
      <w:r>
        <w:rPr>
          <w:color w:val="000000"/>
          <w:sz w:val="26"/>
          <w:szCs w:val="26"/>
        </w:rPr>
        <w:t xml:space="preserve"> вышеназванным поста</w:t>
      </w:r>
      <w:r w:rsidR="00D908FA">
        <w:rPr>
          <w:color w:val="000000"/>
          <w:sz w:val="26"/>
          <w:szCs w:val="26"/>
        </w:rPr>
        <w:t>-</w:t>
      </w:r>
      <w:proofErr w:type="spellStart"/>
      <w:r>
        <w:rPr>
          <w:color w:val="000000"/>
          <w:sz w:val="26"/>
          <w:szCs w:val="26"/>
        </w:rPr>
        <w:t>новлением</w:t>
      </w:r>
      <w:proofErr w:type="spellEnd"/>
      <w:r>
        <w:rPr>
          <w:color w:val="000000"/>
          <w:sz w:val="26"/>
          <w:szCs w:val="26"/>
        </w:rPr>
        <w:t>:</w:t>
      </w:r>
    </w:p>
    <w:p w:rsidR="0016357D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абзац двадцать восьмой пункта 2.3 изложить в следующей редакции:</w:t>
      </w:r>
    </w:p>
    <w:p w:rsidR="0016357D" w:rsidRDefault="00B71C0E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proofErr w:type="gramStart"/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 xml:space="preserve">Норма часов педагогической работы за ставку заработной платы устанавливается в соответствии с приказом Министерства просвещения Российской Федерации от </w:t>
      </w:r>
      <w:r w:rsidR="00BC2DC1">
        <w:rPr>
          <w:color w:val="000000"/>
          <w:sz w:val="26"/>
          <w:szCs w:val="26"/>
        </w:rPr>
        <w:t xml:space="preserve">04.04.2025 </w:t>
      </w:r>
      <w:r w:rsidR="00C40A50">
        <w:rPr>
          <w:color w:val="000000"/>
          <w:sz w:val="26"/>
          <w:szCs w:val="26"/>
        </w:rPr>
        <w:t xml:space="preserve">№ 269 </w:t>
      </w: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О продолжительности рабочего времени (нормах часов педагогической работы за ставку заработной платы) педагогических работников организаций, осуществляющих образовательную деятельность по основным и дополнительным общеобразовательным программам, образовательным программам среднего профессионального образования и соответствующим дополнительным профессиональным программам, основным программам профессионального обучения, и о</w:t>
      </w:r>
      <w:proofErr w:type="gramEnd"/>
      <w:r w:rsidR="00C40A50">
        <w:rPr>
          <w:color w:val="000000"/>
          <w:sz w:val="26"/>
          <w:szCs w:val="26"/>
        </w:rPr>
        <w:t xml:space="preserve"> </w:t>
      </w:r>
      <w:proofErr w:type="gramStart"/>
      <w:r w:rsidR="00C40A50">
        <w:rPr>
          <w:color w:val="000000"/>
          <w:sz w:val="26"/>
          <w:szCs w:val="26"/>
        </w:rPr>
        <w:t>порядке определения учебной нагрузки указанных педагогических работников, оговариваемой в трудовом договоре, основаниях ее изменения и случаях установления верхнего предела указанной учебной нагрузки</w:t>
      </w:r>
      <w:r w:rsidR="00BC2DC1"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;</w:t>
      </w:r>
      <w:proofErr w:type="gramEnd"/>
    </w:p>
    <w:p w:rsidR="0016357D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>пункт 2.12 дополнить абзацем следующего содержания:</w:t>
      </w:r>
    </w:p>
    <w:p w:rsidR="0016357D" w:rsidRDefault="00B71C0E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 xml:space="preserve">Ежемесячная выплата педагогическим работникам и работникам, непосредственно обеспечивающим работу с инвалидами и лицами с ограниченными возможностями здоровья, устанавливается в размере не менее </w:t>
      </w:r>
      <w:r w:rsidR="00BC2DC1">
        <w:rPr>
          <w:color w:val="000000"/>
          <w:sz w:val="26"/>
          <w:szCs w:val="26"/>
        </w:rPr>
        <w:br/>
      </w:r>
      <w:r w:rsidR="00C40A50">
        <w:rPr>
          <w:color w:val="000000"/>
          <w:sz w:val="26"/>
          <w:szCs w:val="26"/>
        </w:rPr>
        <w:t>10</w:t>
      </w:r>
      <w:r w:rsidR="00BC2DC1">
        <w:rPr>
          <w:color w:val="000000"/>
          <w:sz w:val="26"/>
          <w:szCs w:val="26"/>
        </w:rPr>
        <w:t xml:space="preserve"> процентов</w:t>
      </w:r>
      <w:r w:rsidR="00C40A50">
        <w:rPr>
          <w:color w:val="000000"/>
          <w:sz w:val="26"/>
          <w:szCs w:val="26"/>
        </w:rPr>
        <w:t xml:space="preserve"> от </w:t>
      </w:r>
      <w:r w:rsidR="00BC2DC1">
        <w:rPr>
          <w:color w:val="000000"/>
          <w:sz w:val="26"/>
          <w:szCs w:val="26"/>
        </w:rPr>
        <w:t>должностного оклада</w:t>
      </w:r>
      <w:proofErr w:type="gramStart"/>
      <w:r w:rsidR="00D908FA">
        <w:rPr>
          <w:color w:val="000000"/>
          <w:sz w:val="26"/>
          <w:szCs w:val="26"/>
        </w:rPr>
        <w:t>.</w:t>
      </w: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;</w:t>
      </w:r>
      <w:proofErr w:type="gramEnd"/>
    </w:p>
    <w:p w:rsidR="0016357D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в абзаце четвертом пункта 3.5 слова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от 24 декабря 2007 г. </w:t>
      </w:r>
      <w:r w:rsidR="00BC2DC1">
        <w:rPr>
          <w:color w:val="000000"/>
          <w:sz w:val="26"/>
          <w:szCs w:val="26"/>
        </w:rPr>
        <w:t>№</w:t>
      </w:r>
      <w:r>
        <w:rPr>
          <w:color w:val="000000"/>
          <w:sz w:val="26"/>
          <w:szCs w:val="26"/>
        </w:rPr>
        <w:t xml:space="preserve"> 922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заменить словами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от 24 апреля 2025 г. </w:t>
      </w:r>
      <w:r w:rsidR="00BC2DC1">
        <w:rPr>
          <w:color w:val="000000"/>
          <w:sz w:val="26"/>
          <w:szCs w:val="26"/>
        </w:rPr>
        <w:t>№</w:t>
      </w:r>
      <w:r>
        <w:rPr>
          <w:color w:val="000000"/>
          <w:sz w:val="26"/>
          <w:szCs w:val="26"/>
        </w:rPr>
        <w:t xml:space="preserve"> 540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16357D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 xml:space="preserve">в абзаце третьем пункта 3.6 </w:t>
      </w:r>
      <w:r w:rsidR="00BC2DC1">
        <w:rPr>
          <w:color w:val="000000"/>
          <w:sz w:val="26"/>
          <w:szCs w:val="26"/>
        </w:rPr>
        <w:t>слова</w:t>
      </w:r>
      <w:r>
        <w:rPr>
          <w:color w:val="000000"/>
          <w:sz w:val="26"/>
          <w:szCs w:val="26"/>
        </w:rPr>
        <w:t xml:space="preserve">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15 952</w:t>
      </w:r>
      <w:r w:rsidR="00BC2DC1">
        <w:rPr>
          <w:color w:val="000000"/>
          <w:sz w:val="26"/>
          <w:szCs w:val="26"/>
        </w:rPr>
        <w:t xml:space="preserve"> рубля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заменить </w:t>
      </w:r>
      <w:r w:rsidR="00BC2DC1">
        <w:rPr>
          <w:color w:val="000000"/>
          <w:sz w:val="26"/>
          <w:szCs w:val="26"/>
        </w:rPr>
        <w:t>словами</w:t>
      </w:r>
      <w:r>
        <w:rPr>
          <w:color w:val="000000"/>
          <w:sz w:val="26"/>
          <w:szCs w:val="26"/>
        </w:rPr>
        <w:t xml:space="preserve"> </w:t>
      </w:r>
      <w:r w:rsidR="00BC2DC1">
        <w:rPr>
          <w:color w:val="000000"/>
          <w:sz w:val="26"/>
          <w:szCs w:val="26"/>
        </w:rPr>
        <w:br/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16 670 рублей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16357D" w:rsidRDefault="00C40A50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</w:rPr>
      </w:pPr>
      <w:r>
        <w:rPr>
          <w:color w:val="000000"/>
          <w:sz w:val="26"/>
          <w:szCs w:val="26"/>
        </w:rPr>
        <w:t>1.</w:t>
      </w:r>
      <w:r w:rsidR="00BC2DC1">
        <w:rPr>
          <w:color w:val="000000"/>
          <w:sz w:val="26"/>
          <w:szCs w:val="26"/>
        </w:rPr>
        <w:t>3</w:t>
      </w:r>
      <w:r>
        <w:rPr>
          <w:color w:val="000000"/>
          <w:sz w:val="26"/>
          <w:szCs w:val="26"/>
        </w:rPr>
        <w:t>. Приложения № 2, № 3 к Примерному положению изложить в</w:t>
      </w:r>
      <w:r w:rsidR="00BC2DC1">
        <w:rPr>
          <w:color w:val="000000"/>
          <w:sz w:val="26"/>
          <w:szCs w:val="26"/>
        </w:rPr>
        <w:t xml:space="preserve"> новой редакции (приложение </w:t>
      </w:r>
      <w:r>
        <w:rPr>
          <w:color w:val="000000"/>
          <w:sz w:val="26"/>
          <w:szCs w:val="26"/>
        </w:rPr>
        <w:t>к настоящему постановлению);</w:t>
      </w:r>
    </w:p>
    <w:p w:rsidR="0016357D" w:rsidRDefault="00C40A50" w:rsidP="00BC2DC1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BC2DC1">
        <w:rPr>
          <w:color w:val="000000"/>
          <w:sz w:val="26"/>
          <w:szCs w:val="26"/>
        </w:rPr>
        <w:t>4</w:t>
      </w:r>
      <w:r>
        <w:rPr>
          <w:color w:val="000000"/>
          <w:sz w:val="26"/>
          <w:szCs w:val="26"/>
        </w:rPr>
        <w:t>. В приложении № 4</w:t>
      </w:r>
      <w:r w:rsidR="00BC2DC1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раздел</w:t>
      </w:r>
      <w:r w:rsidR="00BC2DC1">
        <w:rPr>
          <w:color w:val="000000"/>
          <w:sz w:val="26"/>
          <w:szCs w:val="26"/>
        </w:rPr>
        <w:t>ы</w:t>
      </w:r>
      <w:r>
        <w:rPr>
          <w:color w:val="000000"/>
          <w:sz w:val="26"/>
          <w:szCs w:val="26"/>
        </w:rPr>
        <w:t xml:space="preserve">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ПКГ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Общеотраслевые должности служащих третьего уровня</w:t>
      </w:r>
      <w:r w:rsidR="00B71C0E">
        <w:rPr>
          <w:color w:val="000000"/>
          <w:sz w:val="26"/>
          <w:szCs w:val="26"/>
        </w:rPr>
        <w:t>"</w:t>
      </w:r>
      <w:r w:rsidR="00BC2DC1">
        <w:rPr>
          <w:color w:val="000000"/>
          <w:sz w:val="26"/>
          <w:szCs w:val="26"/>
        </w:rPr>
        <w:t>, "ПКГ "Общеотраслевые должности служащих четвертого уровня"</w:t>
      </w:r>
      <w:r>
        <w:rPr>
          <w:color w:val="000000"/>
          <w:sz w:val="26"/>
          <w:szCs w:val="26"/>
        </w:rPr>
        <w:t xml:space="preserve"> изложить в следующей редакции:</w:t>
      </w:r>
    </w:p>
    <w:p w:rsidR="003F7EFC" w:rsidRDefault="003F7EFC" w:rsidP="00BC2DC1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3F7EFC" w:rsidSect="004A217E">
          <w:headerReference w:type="first" r:id="rId10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552"/>
        <w:gridCol w:w="4643"/>
        <w:gridCol w:w="2161"/>
      </w:tblGrid>
      <w:tr w:rsidR="00B71C0E" w:rsidTr="003F7EFC">
        <w:trPr>
          <w:trHeight w:val="60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C0E" w:rsidRDefault="00B71C0E" w:rsidP="00B71C0E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>1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C0E" w:rsidRDefault="00B71C0E" w:rsidP="00B71C0E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C0E" w:rsidRDefault="00B71C0E" w:rsidP="00B71C0E">
            <w:pPr>
              <w:widowControl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3</w:t>
            </w:r>
          </w:p>
        </w:tc>
      </w:tr>
      <w:tr w:rsidR="00B71C0E" w:rsidTr="003F7EFC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1C0E" w:rsidRDefault="00B71C0E" w:rsidP="00B71C0E">
            <w:pPr>
              <w:widowControl w:val="0"/>
              <w:spacing w:after="6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"ПКГ "Общеотраслевые должности служащих третьего уровня"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886D9A">
            <w:pPr>
              <w:widowControl w:val="0"/>
              <w:spacing w:after="6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бухгалтер, инженер, инженер по охране труда, психолог, специалист по защите информации, специалист по кадрам, экономист, юрисконсульт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10</w:t>
            </w:r>
            <w:r w:rsidR="00B71C0E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563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886D9A">
            <w:pPr>
              <w:widowControl w:val="0"/>
              <w:spacing w:after="6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должности служащих 1 </w:t>
            </w:r>
            <w:proofErr w:type="spellStart"/>
            <w:proofErr w:type="gramStart"/>
            <w:r>
              <w:rPr>
                <w:color w:val="000000"/>
                <w:sz w:val="26"/>
                <w:szCs w:val="26"/>
              </w:rPr>
              <w:t>квалификацион</w:t>
            </w:r>
            <w:r w:rsidR="00886D9A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>ного</w:t>
            </w:r>
            <w:proofErr w:type="spellEnd"/>
            <w:proofErr w:type="gramEnd"/>
            <w:r>
              <w:rPr>
                <w:color w:val="000000"/>
                <w:sz w:val="26"/>
                <w:szCs w:val="26"/>
              </w:rPr>
              <w:t xml:space="preserve"> уровня, по которым может уста</w:t>
            </w:r>
            <w:r w:rsidR="00886D9A">
              <w:rPr>
                <w:color w:val="000000"/>
                <w:sz w:val="26"/>
                <w:szCs w:val="26"/>
              </w:rPr>
              <w:t>-</w:t>
            </w:r>
            <w:proofErr w:type="spellStart"/>
            <w:r>
              <w:rPr>
                <w:color w:val="000000"/>
                <w:sz w:val="26"/>
                <w:szCs w:val="26"/>
              </w:rPr>
              <w:t>навливаться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II </w:t>
            </w:r>
            <w:proofErr w:type="spellStart"/>
            <w:r>
              <w:rPr>
                <w:color w:val="000000"/>
                <w:sz w:val="26"/>
                <w:szCs w:val="26"/>
              </w:rPr>
              <w:t>внутридолжностная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кате</w:t>
            </w:r>
            <w:r w:rsidR="00D908FA">
              <w:rPr>
                <w:color w:val="000000"/>
                <w:sz w:val="26"/>
                <w:szCs w:val="26"/>
              </w:rPr>
              <w:t>-</w:t>
            </w:r>
            <w:proofErr w:type="spellStart"/>
            <w:r>
              <w:rPr>
                <w:color w:val="000000"/>
                <w:sz w:val="26"/>
                <w:szCs w:val="26"/>
              </w:rPr>
              <w:t>гория</w:t>
            </w:r>
            <w:proofErr w:type="spellEnd"/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  <w:r w:rsidR="00886D9A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265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3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886D9A">
            <w:pPr>
              <w:widowControl w:val="0"/>
              <w:spacing w:after="6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должности служащих 1 </w:t>
            </w:r>
            <w:proofErr w:type="spellStart"/>
            <w:proofErr w:type="gramStart"/>
            <w:r>
              <w:rPr>
                <w:color w:val="000000"/>
                <w:sz w:val="26"/>
                <w:szCs w:val="26"/>
              </w:rPr>
              <w:t>квалификацион</w:t>
            </w:r>
            <w:r w:rsidR="00886D9A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>ного</w:t>
            </w:r>
            <w:proofErr w:type="spellEnd"/>
            <w:proofErr w:type="gramEnd"/>
            <w:r>
              <w:rPr>
                <w:color w:val="000000"/>
                <w:sz w:val="26"/>
                <w:szCs w:val="26"/>
              </w:rPr>
              <w:t xml:space="preserve"> уровня, по которым может уста</w:t>
            </w:r>
            <w:r w:rsidR="00886D9A">
              <w:rPr>
                <w:color w:val="000000"/>
                <w:sz w:val="26"/>
                <w:szCs w:val="26"/>
              </w:rPr>
              <w:t>-</w:t>
            </w:r>
            <w:proofErr w:type="spellStart"/>
            <w:r>
              <w:rPr>
                <w:color w:val="000000"/>
                <w:sz w:val="26"/>
                <w:szCs w:val="26"/>
              </w:rPr>
              <w:t>навливаться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I </w:t>
            </w:r>
            <w:proofErr w:type="spellStart"/>
            <w:r>
              <w:rPr>
                <w:color w:val="000000"/>
                <w:sz w:val="26"/>
                <w:szCs w:val="26"/>
              </w:rPr>
              <w:t>внутридолжностная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кате</w:t>
            </w:r>
            <w:r w:rsidR="00D908FA">
              <w:rPr>
                <w:color w:val="000000"/>
                <w:sz w:val="26"/>
                <w:szCs w:val="26"/>
              </w:rPr>
              <w:t>-</w:t>
            </w:r>
            <w:proofErr w:type="spellStart"/>
            <w:r>
              <w:rPr>
                <w:color w:val="000000"/>
                <w:sz w:val="26"/>
                <w:szCs w:val="26"/>
              </w:rPr>
              <w:t>гория</w:t>
            </w:r>
            <w:proofErr w:type="spellEnd"/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11</w:t>
            </w:r>
            <w:r w:rsidR="00886D9A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953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4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886D9A">
            <w:pPr>
              <w:widowControl w:val="0"/>
              <w:spacing w:after="6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 xml:space="preserve">должности служащих 1 </w:t>
            </w:r>
            <w:proofErr w:type="spellStart"/>
            <w:proofErr w:type="gramStart"/>
            <w:r>
              <w:rPr>
                <w:color w:val="000000"/>
                <w:sz w:val="26"/>
                <w:szCs w:val="26"/>
              </w:rPr>
              <w:t>квалификацион</w:t>
            </w:r>
            <w:r w:rsidR="00886D9A">
              <w:rPr>
                <w:color w:val="000000"/>
                <w:sz w:val="26"/>
                <w:szCs w:val="26"/>
              </w:rPr>
              <w:t>-</w:t>
            </w:r>
            <w:r>
              <w:rPr>
                <w:color w:val="000000"/>
                <w:sz w:val="26"/>
                <w:szCs w:val="26"/>
              </w:rPr>
              <w:t>ного</w:t>
            </w:r>
            <w:proofErr w:type="spellEnd"/>
            <w:proofErr w:type="gramEnd"/>
            <w:r>
              <w:rPr>
                <w:color w:val="000000"/>
                <w:sz w:val="26"/>
                <w:szCs w:val="26"/>
              </w:rPr>
              <w:t xml:space="preserve"> уровня, по которым может уста</w:t>
            </w:r>
            <w:r w:rsidR="00886D9A">
              <w:rPr>
                <w:color w:val="000000"/>
                <w:sz w:val="26"/>
                <w:szCs w:val="26"/>
              </w:rPr>
              <w:t>-</w:t>
            </w:r>
            <w:proofErr w:type="spellStart"/>
            <w:r>
              <w:rPr>
                <w:color w:val="000000"/>
                <w:sz w:val="26"/>
                <w:szCs w:val="26"/>
              </w:rPr>
              <w:t>навливаться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производное должностное наименование </w:t>
            </w:r>
            <w:r w:rsidR="00B71C0E">
              <w:rPr>
                <w:color w:val="000000"/>
                <w:sz w:val="26"/>
                <w:szCs w:val="26"/>
              </w:rPr>
              <w:t>"</w:t>
            </w:r>
            <w:r>
              <w:rPr>
                <w:color w:val="000000"/>
                <w:sz w:val="26"/>
                <w:szCs w:val="26"/>
              </w:rPr>
              <w:t>ведущий</w:t>
            </w:r>
            <w:r w:rsidR="00B71C0E">
              <w:rPr>
                <w:color w:val="000000"/>
                <w:sz w:val="26"/>
                <w:szCs w:val="26"/>
              </w:rPr>
              <w:t>"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12</w:t>
            </w:r>
            <w:r w:rsidR="00886D9A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297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5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главные специалисты в отделах, отделениях, лабораториях, мастерских, заместитель главного бухгалтера</w:t>
            </w: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  <w:sz w:val="26"/>
                <w:szCs w:val="26"/>
              </w:rPr>
              <w:t>13</w:t>
            </w:r>
            <w:r w:rsidR="00886D9A">
              <w:rPr>
                <w:color w:val="00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880</w:t>
            </w:r>
          </w:p>
        </w:tc>
      </w:tr>
      <w:tr w:rsidR="0016357D" w:rsidTr="003F7EFC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886D9A">
            <w:pPr>
              <w:widowControl w:val="0"/>
              <w:spacing w:after="60" w:line="240" w:lineRule="auto"/>
              <w:jc w:val="center"/>
            </w:pPr>
            <w:r>
              <w:rPr>
                <w:sz w:val="26"/>
                <w:szCs w:val="26"/>
              </w:rPr>
              <w:t xml:space="preserve">ПКГ </w:t>
            </w:r>
            <w:r w:rsidR="00B71C0E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Общеотраслевые должности служащих четвертого уровня</w:t>
            </w:r>
            <w:r w:rsidR="00B71C0E">
              <w:rPr>
                <w:sz w:val="26"/>
                <w:szCs w:val="26"/>
              </w:rPr>
              <w:t>"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</w:pPr>
            <w:r>
              <w:rPr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886D9A">
            <w:pPr>
              <w:widowControl w:val="0"/>
              <w:spacing w:after="60" w:line="240" w:lineRule="auto"/>
              <w:jc w:val="both"/>
            </w:pPr>
            <w:proofErr w:type="gramStart"/>
            <w:r>
              <w:rPr>
                <w:sz w:val="26"/>
                <w:szCs w:val="26"/>
              </w:rPr>
              <w:t>главный: аналитик, диспетчер, инженер, конструктор, металлург, метролог, механик, сварщик, специалист по защите информации, технолог, эксперт, энергетик</w:t>
            </w:r>
            <w:proofErr w:type="gramEnd"/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</w:pPr>
            <w:r>
              <w:rPr>
                <w:sz w:val="26"/>
                <w:szCs w:val="26"/>
              </w:rPr>
              <w:t>14</w:t>
            </w:r>
            <w:r w:rsidR="00886D9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118</w:t>
            </w:r>
          </w:p>
        </w:tc>
      </w:tr>
      <w:tr w:rsidR="0016357D" w:rsidTr="003F7EFC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</w:pPr>
            <w:r>
              <w:rPr>
                <w:sz w:val="26"/>
                <w:szCs w:val="26"/>
              </w:rPr>
              <w:t>3 квалификационный уровень</w:t>
            </w:r>
          </w:p>
        </w:tc>
        <w:tc>
          <w:tcPr>
            <w:tcW w:w="4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</w:pPr>
            <w:r>
              <w:rPr>
                <w:sz w:val="26"/>
                <w:szCs w:val="26"/>
              </w:rPr>
              <w:t xml:space="preserve">директор (начальник, заведующий) филиала (отдела, отделения), другого обособленного структурного </w:t>
            </w:r>
            <w:proofErr w:type="spellStart"/>
            <w:proofErr w:type="gramStart"/>
            <w:r>
              <w:rPr>
                <w:sz w:val="26"/>
                <w:szCs w:val="26"/>
              </w:rPr>
              <w:t>подразде</w:t>
            </w:r>
            <w:r w:rsidR="00886D9A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ления</w:t>
            </w:r>
            <w:proofErr w:type="spellEnd"/>
            <w:proofErr w:type="gramEnd"/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</w:pPr>
            <w:r>
              <w:rPr>
                <w:sz w:val="26"/>
                <w:szCs w:val="26"/>
              </w:rPr>
              <w:t>15</w:t>
            </w:r>
            <w:r w:rsidR="00886D9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362</w:t>
            </w:r>
            <w:r w:rsidR="00D908FA">
              <w:rPr>
                <w:sz w:val="26"/>
                <w:szCs w:val="26"/>
              </w:rPr>
              <w:t>";</w:t>
            </w:r>
          </w:p>
        </w:tc>
      </w:tr>
    </w:tbl>
    <w:p w:rsidR="0016357D" w:rsidRDefault="003F7EFC" w:rsidP="003F7EFC">
      <w:pPr>
        <w:widowControl w:val="0"/>
        <w:tabs>
          <w:tab w:val="left" w:pos="990"/>
        </w:tabs>
        <w:spacing w:before="240"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1.5</w:t>
      </w:r>
      <w:r w:rsidR="00C40A50">
        <w:rPr>
          <w:color w:val="000000"/>
          <w:sz w:val="26"/>
          <w:szCs w:val="26"/>
        </w:rPr>
        <w:t xml:space="preserve">. В </w:t>
      </w:r>
      <w:r w:rsidR="00D908FA">
        <w:rPr>
          <w:color w:val="000000"/>
          <w:sz w:val="26"/>
          <w:szCs w:val="26"/>
        </w:rPr>
        <w:t>п</w:t>
      </w:r>
      <w:r w:rsidR="00C40A50">
        <w:rPr>
          <w:color w:val="000000"/>
          <w:sz w:val="26"/>
          <w:szCs w:val="26"/>
        </w:rPr>
        <w:t xml:space="preserve">риложении № 6 в позиции </w:t>
      </w:r>
      <w:r>
        <w:rPr>
          <w:color w:val="000000"/>
          <w:sz w:val="26"/>
          <w:szCs w:val="26"/>
        </w:rPr>
        <w:t>"Спортивно-</w:t>
      </w:r>
      <w:r w:rsidR="00C40A50">
        <w:rPr>
          <w:color w:val="000000"/>
          <w:sz w:val="26"/>
          <w:szCs w:val="26"/>
        </w:rPr>
        <w:t>оздоровительн</w:t>
      </w:r>
      <w:r>
        <w:rPr>
          <w:color w:val="000000"/>
          <w:sz w:val="26"/>
          <w:szCs w:val="26"/>
        </w:rPr>
        <w:t>ый этап" в графе "Объем трениров</w:t>
      </w:r>
      <w:r w:rsidR="00D908FA">
        <w:rPr>
          <w:color w:val="000000"/>
          <w:sz w:val="26"/>
          <w:szCs w:val="26"/>
        </w:rPr>
        <w:t>очных</w:t>
      </w:r>
      <w:r>
        <w:rPr>
          <w:color w:val="000000"/>
          <w:sz w:val="26"/>
          <w:szCs w:val="26"/>
        </w:rPr>
        <w:t xml:space="preserve"> занятий в группе (часов в неделю)"</w:t>
      </w:r>
      <w:r w:rsidR="00C40A50">
        <w:rPr>
          <w:color w:val="000000"/>
          <w:sz w:val="26"/>
          <w:szCs w:val="26"/>
        </w:rPr>
        <w:t xml:space="preserve"> цифру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6</w:t>
      </w:r>
      <w:r w:rsidR="00B71C0E"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 xml:space="preserve"> заменить цифрами </w:t>
      </w:r>
      <w:r w:rsidR="00B71C0E"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2</w:t>
      </w:r>
      <w:r>
        <w:rPr>
          <w:color w:val="000000"/>
          <w:sz w:val="26"/>
          <w:szCs w:val="26"/>
        </w:rPr>
        <w:t xml:space="preserve"> </w:t>
      </w:r>
      <w:r w:rsidR="00C40A50">
        <w:rPr>
          <w:color w:val="000000"/>
          <w:sz w:val="26"/>
          <w:szCs w:val="26"/>
        </w:rPr>
        <w:t>-</w:t>
      </w:r>
      <w:r>
        <w:rPr>
          <w:color w:val="000000"/>
          <w:sz w:val="26"/>
          <w:szCs w:val="26"/>
        </w:rPr>
        <w:t xml:space="preserve"> </w:t>
      </w:r>
      <w:r w:rsidR="00C40A50">
        <w:rPr>
          <w:color w:val="000000"/>
          <w:sz w:val="26"/>
          <w:szCs w:val="26"/>
        </w:rPr>
        <w:t>3</w:t>
      </w:r>
      <w:r w:rsidR="00B71C0E"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;</w:t>
      </w:r>
    </w:p>
    <w:p w:rsidR="0016357D" w:rsidRDefault="003F7EFC" w:rsidP="003F7EF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1.6</w:t>
      </w:r>
      <w:r w:rsidR="00C40A50">
        <w:rPr>
          <w:color w:val="000000"/>
          <w:sz w:val="26"/>
          <w:szCs w:val="26"/>
        </w:rPr>
        <w:t>. В приложении № 10 в пункте 1.8 графу 2 изложить в следующей редакции:</w:t>
      </w:r>
    </w:p>
    <w:p w:rsidR="0016357D" w:rsidRDefault="00B71C0E" w:rsidP="003F7EF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Соблюдение норм постановления Правительства</w:t>
      </w:r>
      <w:r w:rsidR="003F7EFC">
        <w:rPr>
          <w:color w:val="000000"/>
          <w:sz w:val="26"/>
          <w:szCs w:val="26"/>
        </w:rPr>
        <w:t xml:space="preserve"> Новгородской области</w:t>
      </w:r>
      <w:r w:rsidR="00C40A50">
        <w:rPr>
          <w:color w:val="000000"/>
          <w:sz w:val="26"/>
          <w:szCs w:val="26"/>
        </w:rPr>
        <w:t xml:space="preserve"> </w:t>
      </w:r>
      <w:r w:rsidR="003F7EFC">
        <w:rPr>
          <w:color w:val="000000"/>
          <w:sz w:val="26"/>
          <w:szCs w:val="26"/>
        </w:rPr>
        <w:br/>
      </w:r>
      <w:r w:rsidR="00C40A50">
        <w:rPr>
          <w:color w:val="000000"/>
          <w:sz w:val="26"/>
          <w:szCs w:val="26"/>
        </w:rPr>
        <w:t xml:space="preserve">от 20.09.2024 № 453 </w:t>
      </w: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Об установлении на территории Новгородской области квоты для при</w:t>
      </w:r>
      <w:r w:rsidR="003F7EFC">
        <w:rPr>
          <w:color w:val="000000"/>
          <w:sz w:val="26"/>
          <w:szCs w:val="26"/>
        </w:rPr>
        <w:t>е</w:t>
      </w:r>
      <w:r w:rsidR="00C40A50">
        <w:rPr>
          <w:color w:val="000000"/>
          <w:sz w:val="26"/>
          <w:szCs w:val="26"/>
        </w:rPr>
        <w:t>ма на работу инвалидов и утверждении Порядка осуществления специальных мероприятий по содействию занятости инвалидов</w:t>
      </w:r>
      <w:r>
        <w:rPr>
          <w:color w:val="000000"/>
          <w:sz w:val="26"/>
          <w:szCs w:val="26"/>
        </w:rPr>
        <w:t>"</w:t>
      </w:r>
      <w:r w:rsidR="00C40A50">
        <w:rPr>
          <w:color w:val="000000"/>
          <w:sz w:val="26"/>
          <w:szCs w:val="26"/>
        </w:rPr>
        <w:t>.</w:t>
      </w:r>
    </w:p>
    <w:p w:rsidR="003F7EFC" w:rsidRDefault="003F7EFC" w:rsidP="003F7EF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3F7EFC" w:rsidSect="004A217E">
          <w:headerReference w:type="first" r:id="rId11"/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16357D" w:rsidRDefault="00C40A50" w:rsidP="003F7EF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 xml:space="preserve">2. Опубликовать настоящее постановление в газете 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Новгород</w:t>
      </w:r>
      <w:r w:rsidR="00B71C0E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16357D" w:rsidRDefault="00C40A50" w:rsidP="003F7EFC">
      <w:pPr>
        <w:widowControl w:val="0"/>
        <w:tabs>
          <w:tab w:val="left" w:pos="990"/>
        </w:tabs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3. Распространить действие настоящего постановления на правоотношения, возникшие с 1 октября 2025 года. </w:t>
      </w:r>
    </w:p>
    <w:p w:rsidR="0016357D" w:rsidRDefault="0016357D">
      <w:pPr>
        <w:spacing w:after="0" w:line="360" w:lineRule="auto"/>
        <w:jc w:val="both"/>
        <w:rPr>
          <w:sz w:val="26"/>
          <w:szCs w:val="26"/>
        </w:rPr>
      </w:pPr>
    </w:p>
    <w:p w:rsidR="003F7EFC" w:rsidRPr="003F7EFC" w:rsidRDefault="003F7EFC" w:rsidP="003F7EFC">
      <w:pPr>
        <w:keepLines/>
        <w:widowControl w:val="0"/>
        <w:tabs>
          <w:tab w:val="left" w:pos="6946"/>
        </w:tabs>
        <w:suppressAutoHyphens w:val="0"/>
        <w:autoSpaceDE w:val="0"/>
        <w:autoSpaceDN w:val="0"/>
        <w:adjustRightInd w:val="0"/>
        <w:spacing w:after="0" w:line="360" w:lineRule="auto"/>
        <w:rPr>
          <w:rFonts w:eastAsiaTheme="minorEastAsia"/>
          <w:b/>
          <w:bCs/>
          <w:color w:val="000000"/>
          <w:sz w:val="26"/>
          <w:szCs w:val="26"/>
        </w:rPr>
      </w:pPr>
      <w:r w:rsidRPr="003F7EFC">
        <w:rPr>
          <w:rFonts w:eastAsiaTheme="minorEastAsia"/>
          <w:b/>
          <w:bCs/>
          <w:color w:val="000000"/>
          <w:sz w:val="26"/>
          <w:szCs w:val="26"/>
        </w:rPr>
        <w:t>Мэр Великого Новгорода</w:t>
      </w:r>
      <w:r w:rsidRPr="003F7EFC">
        <w:rPr>
          <w:rFonts w:eastAsiaTheme="minorEastAsia"/>
          <w:b/>
          <w:bCs/>
          <w:color w:val="000000"/>
          <w:sz w:val="26"/>
          <w:szCs w:val="26"/>
        </w:rPr>
        <w:tab/>
        <w:t xml:space="preserve">А.Р. </w:t>
      </w:r>
      <w:proofErr w:type="spellStart"/>
      <w:r w:rsidRPr="003F7EFC">
        <w:rPr>
          <w:rFonts w:eastAsiaTheme="minorEastAsia"/>
          <w:b/>
          <w:bCs/>
          <w:color w:val="000000"/>
          <w:sz w:val="26"/>
          <w:szCs w:val="26"/>
        </w:rPr>
        <w:t>Розбаум</w:t>
      </w:r>
      <w:proofErr w:type="spellEnd"/>
    </w:p>
    <w:p w:rsidR="0016357D" w:rsidRDefault="003F7EFC" w:rsidP="003F7EFC">
      <w:pPr>
        <w:widowControl w:val="0"/>
        <w:tabs>
          <w:tab w:val="left" w:pos="3119"/>
        </w:tabs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End w:id="2"/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Pr="003F7EFC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16357D" w:rsidRDefault="0016357D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3F7EFC" w:rsidRDefault="003F7EFC">
      <w:pPr>
        <w:widowControl w:val="0"/>
        <w:tabs>
          <w:tab w:val="left" w:pos="990"/>
        </w:tabs>
        <w:spacing w:after="0" w:line="240" w:lineRule="auto"/>
        <w:ind w:firstLine="709"/>
        <w:rPr>
          <w:bCs/>
          <w:color w:val="000000"/>
          <w:sz w:val="26"/>
          <w:szCs w:val="26"/>
        </w:rPr>
      </w:pPr>
    </w:p>
    <w:p w:rsidR="00D426F9" w:rsidRDefault="00D426F9" w:rsidP="003F7EFC">
      <w:pPr>
        <w:widowControl w:val="0"/>
        <w:tabs>
          <w:tab w:val="left" w:pos="990"/>
        </w:tabs>
        <w:suppressAutoHyphens w:val="0"/>
        <w:spacing w:after="0" w:line="240" w:lineRule="exact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аа</w:t>
      </w:r>
      <w:proofErr w:type="spellEnd"/>
    </w:p>
    <w:p w:rsidR="00D426F9" w:rsidRDefault="00D426F9" w:rsidP="003F7EFC">
      <w:pPr>
        <w:widowControl w:val="0"/>
        <w:tabs>
          <w:tab w:val="left" w:pos="990"/>
        </w:tabs>
        <w:suppressAutoHyphens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4065п</w:t>
      </w:r>
    </w:p>
    <w:p w:rsidR="003F7EFC" w:rsidRDefault="003F7EFC" w:rsidP="003F7EFC">
      <w:pPr>
        <w:widowControl w:val="0"/>
        <w:tabs>
          <w:tab w:val="left" w:pos="990"/>
        </w:tabs>
        <w:suppressAutoHyphens w:val="0"/>
        <w:spacing w:after="0" w:line="240" w:lineRule="exact"/>
        <w:rPr>
          <w:color w:val="000000"/>
          <w:sz w:val="26"/>
          <w:szCs w:val="26"/>
        </w:rPr>
        <w:sectPr w:rsidR="003F7EFC" w:rsidSect="004A217E">
          <w:pgSz w:w="11906" w:h="16838" w:code="9"/>
          <w:pgMar w:top="567" w:right="567" w:bottom="1134" w:left="1985" w:header="567" w:footer="567" w:gutter="0"/>
          <w:cols w:space="720"/>
          <w:formProt w:val="0"/>
          <w:titlePg/>
          <w:docGrid w:linePitch="299"/>
        </w:sectPr>
      </w:pPr>
    </w:p>
    <w:p w:rsidR="0016357D" w:rsidRDefault="00886D9A" w:rsidP="003F7EFC">
      <w:pPr>
        <w:tabs>
          <w:tab w:val="left" w:pos="5423"/>
          <w:tab w:val="left" w:pos="6732"/>
        </w:tabs>
        <w:spacing w:after="0" w:line="240" w:lineRule="auto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Приложение</w:t>
      </w:r>
    </w:p>
    <w:p w:rsidR="0016357D" w:rsidRDefault="003F7EFC" w:rsidP="003F7EFC">
      <w:pPr>
        <w:tabs>
          <w:tab w:val="left" w:pos="5423"/>
          <w:tab w:val="left" w:pos="6732"/>
        </w:tabs>
        <w:spacing w:after="0" w:line="240" w:lineRule="auto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к </w:t>
      </w:r>
      <w:r w:rsidR="00C40A50">
        <w:rPr>
          <w:sz w:val="26"/>
          <w:szCs w:val="26"/>
        </w:rPr>
        <w:t>постановлени</w:t>
      </w:r>
      <w:r>
        <w:rPr>
          <w:sz w:val="26"/>
          <w:szCs w:val="26"/>
        </w:rPr>
        <w:t>ю</w:t>
      </w:r>
      <w:r w:rsidR="00C40A50">
        <w:rPr>
          <w:sz w:val="26"/>
          <w:szCs w:val="26"/>
        </w:rPr>
        <w:t xml:space="preserve"> Администрации</w:t>
      </w:r>
    </w:p>
    <w:p w:rsidR="0016357D" w:rsidRDefault="00C40A50" w:rsidP="003F7EFC">
      <w:pPr>
        <w:tabs>
          <w:tab w:val="left" w:pos="5423"/>
          <w:tab w:val="left" w:pos="6732"/>
        </w:tabs>
        <w:spacing w:after="0" w:line="240" w:lineRule="auto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t>Великого Новгорода</w:t>
      </w:r>
    </w:p>
    <w:p w:rsidR="0016357D" w:rsidRDefault="00C40A50" w:rsidP="003F7EFC">
      <w:pPr>
        <w:tabs>
          <w:tab w:val="left" w:pos="5423"/>
          <w:tab w:val="left" w:pos="6732"/>
        </w:tabs>
        <w:spacing w:after="0" w:line="240" w:lineRule="auto"/>
        <w:ind w:left="552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от </w:t>
      </w:r>
      <w:bookmarkStart w:id="3" w:name="дата2"/>
      <w:bookmarkStart w:id="4" w:name="_GoBack"/>
      <w:bookmarkEnd w:id="3"/>
      <w:bookmarkEnd w:id="4"/>
      <w:r w:rsidR="003F7EF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№ </w:t>
      </w:r>
      <w:bookmarkStart w:id="5" w:name="номер2"/>
      <w:bookmarkEnd w:id="5"/>
    </w:p>
    <w:p w:rsidR="003F7EFC" w:rsidRDefault="003F7EFC">
      <w:pPr>
        <w:widowControl w:val="0"/>
        <w:spacing w:after="0" w:line="240" w:lineRule="auto"/>
        <w:jc w:val="right"/>
        <w:rPr>
          <w:sz w:val="26"/>
          <w:szCs w:val="26"/>
        </w:rPr>
      </w:pPr>
    </w:p>
    <w:p w:rsidR="0016357D" w:rsidRDefault="00C40A50" w:rsidP="001C3ED2">
      <w:pPr>
        <w:widowControl w:val="0"/>
        <w:spacing w:after="0" w:line="240" w:lineRule="auto"/>
        <w:ind w:left="482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Приложение </w:t>
      </w:r>
      <w:r w:rsidR="003F7EFC">
        <w:rPr>
          <w:sz w:val="26"/>
          <w:szCs w:val="26"/>
        </w:rPr>
        <w:t>№</w:t>
      </w:r>
      <w:r>
        <w:rPr>
          <w:sz w:val="26"/>
          <w:szCs w:val="26"/>
        </w:rPr>
        <w:t xml:space="preserve"> 2</w:t>
      </w:r>
    </w:p>
    <w:p w:rsidR="0016357D" w:rsidRDefault="00C40A50" w:rsidP="001C3ED2">
      <w:pPr>
        <w:widowControl w:val="0"/>
        <w:spacing w:after="0" w:line="240" w:lineRule="auto"/>
        <w:ind w:left="4820"/>
        <w:jc w:val="center"/>
        <w:rPr>
          <w:sz w:val="26"/>
          <w:szCs w:val="26"/>
        </w:rPr>
      </w:pPr>
      <w:r>
        <w:rPr>
          <w:sz w:val="26"/>
          <w:szCs w:val="26"/>
        </w:rPr>
        <w:t>к Примерному положению</w:t>
      </w:r>
      <w:r w:rsidR="003F7EFC">
        <w:rPr>
          <w:sz w:val="26"/>
          <w:szCs w:val="26"/>
        </w:rPr>
        <w:t xml:space="preserve"> </w:t>
      </w:r>
      <w:r w:rsidR="003F7EFC">
        <w:rPr>
          <w:sz w:val="26"/>
          <w:szCs w:val="26"/>
        </w:rPr>
        <w:br/>
      </w:r>
      <w:r>
        <w:rPr>
          <w:sz w:val="26"/>
          <w:szCs w:val="26"/>
        </w:rPr>
        <w:t xml:space="preserve">об оплате труда работников </w:t>
      </w:r>
      <w:proofErr w:type="spellStart"/>
      <w:r>
        <w:rPr>
          <w:sz w:val="26"/>
          <w:szCs w:val="26"/>
        </w:rPr>
        <w:t>муниц</w:t>
      </w:r>
      <w:proofErr w:type="gramStart"/>
      <w:r>
        <w:rPr>
          <w:sz w:val="26"/>
          <w:szCs w:val="26"/>
        </w:rPr>
        <w:t>и</w:t>
      </w:r>
      <w:proofErr w:type="spellEnd"/>
      <w:r w:rsidR="003F7EFC">
        <w:rPr>
          <w:sz w:val="26"/>
          <w:szCs w:val="26"/>
        </w:rPr>
        <w:t>-</w:t>
      </w:r>
      <w:proofErr w:type="gramEnd"/>
      <w:r w:rsidR="003F7EFC">
        <w:rPr>
          <w:sz w:val="26"/>
          <w:szCs w:val="26"/>
        </w:rPr>
        <w:br/>
      </w:r>
      <w:proofErr w:type="spellStart"/>
      <w:r>
        <w:rPr>
          <w:sz w:val="26"/>
          <w:szCs w:val="26"/>
        </w:rPr>
        <w:t>пальных</w:t>
      </w:r>
      <w:proofErr w:type="spellEnd"/>
      <w:r w:rsidR="003F7EF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учреждений дополнительного </w:t>
      </w:r>
      <w:r w:rsidR="003F7EFC">
        <w:rPr>
          <w:sz w:val="26"/>
          <w:szCs w:val="26"/>
        </w:rPr>
        <w:br/>
      </w:r>
      <w:r>
        <w:rPr>
          <w:sz w:val="26"/>
          <w:szCs w:val="26"/>
        </w:rPr>
        <w:t>образования,</w:t>
      </w:r>
      <w:r w:rsidR="003F7EFC">
        <w:rPr>
          <w:sz w:val="26"/>
          <w:szCs w:val="26"/>
        </w:rPr>
        <w:t xml:space="preserve"> </w:t>
      </w:r>
      <w:r>
        <w:rPr>
          <w:sz w:val="26"/>
          <w:szCs w:val="26"/>
        </w:rPr>
        <w:t>подведомственных управ</w:t>
      </w:r>
      <w:r w:rsidR="003F7EFC">
        <w:rPr>
          <w:sz w:val="26"/>
          <w:szCs w:val="26"/>
        </w:rPr>
        <w:t>-</w:t>
      </w:r>
      <w:r w:rsidR="003F7EFC">
        <w:rPr>
          <w:sz w:val="26"/>
          <w:szCs w:val="26"/>
        </w:rPr>
        <w:br/>
      </w:r>
      <w:proofErr w:type="spellStart"/>
      <w:r>
        <w:rPr>
          <w:sz w:val="26"/>
          <w:szCs w:val="26"/>
        </w:rPr>
        <w:t>лению</w:t>
      </w:r>
      <w:proofErr w:type="spellEnd"/>
      <w:r>
        <w:rPr>
          <w:sz w:val="26"/>
          <w:szCs w:val="26"/>
        </w:rPr>
        <w:t xml:space="preserve"> по физической</w:t>
      </w:r>
      <w:r w:rsidR="003F7EF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культуре и спорту </w:t>
      </w:r>
      <w:r w:rsidR="003F7EFC">
        <w:rPr>
          <w:sz w:val="26"/>
          <w:szCs w:val="26"/>
        </w:rPr>
        <w:br/>
      </w:r>
      <w:r>
        <w:rPr>
          <w:sz w:val="26"/>
          <w:szCs w:val="26"/>
        </w:rPr>
        <w:t>Администрации Великого</w:t>
      </w:r>
      <w:r w:rsidR="003F7EFC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Новгорода, </w:t>
      </w:r>
      <w:r w:rsidR="003F7EFC">
        <w:rPr>
          <w:sz w:val="26"/>
          <w:szCs w:val="26"/>
        </w:rPr>
        <w:br/>
      </w:r>
      <w:r>
        <w:rPr>
          <w:sz w:val="26"/>
          <w:szCs w:val="26"/>
        </w:rPr>
        <w:t>реализующих программы</w:t>
      </w:r>
      <w:r w:rsidR="003F7EFC"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спортив</w:t>
      </w:r>
      <w:proofErr w:type="spellEnd"/>
      <w:r w:rsidR="003F7EFC">
        <w:rPr>
          <w:sz w:val="26"/>
          <w:szCs w:val="26"/>
        </w:rPr>
        <w:t>-</w:t>
      </w:r>
      <w:r w:rsidR="003F7EFC">
        <w:rPr>
          <w:sz w:val="26"/>
          <w:szCs w:val="26"/>
        </w:rPr>
        <w:br/>
      </w:r>
      <w:r>
        <w:rPr>
          <w:sz w:val="26"/>
          <w:szCs w:val="26"/>
        </w:rPr>
        <w:t>ной подготовки</w:t>
      </w:r>
    </w:p>
    <w:p w:rsidR="0016357D" w:rsidRDefault="0016357D" w:rsidP="001C3ED2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1C3ED2" w:rsidRDefault="001C3ED2" w:rsidP="001C3ED2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16357D" w:rsidRDefault="00C40A50" w:rsidP="001C3ED2">
      <w:pPr>
        <w:widowControl w:val="0"/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</w:t>
      </w:r>
      <w:r w:rsidR="001C3ED2">
        <w:rPr>
          <w:b/>
          <w:sz w:val="26"/>
          <w:szCs w:val="26"/>
        </w:rPr>
        <w:t>инимальные (базовые) оклады работников учреждения</w:t>
      </w:r>
    </w:p>
    <w:p w:rsidR="0016357D" w:rsidRDefault="0016357D" w:rsidP="001C3ED2">
      <w:pPr>
        <w:widowControl w:val="0"/>
        <w:spacing w:after="0" w:line="240" w:lineRule="auto"/>
        <w:jc w:val="center"/>
        <w:rPr>
          <w:b/>
          <w:sz w:val="26"/>
          <w:szCs w:val="26"/>
        </w:rPr>
      </w:pPr>
    </w:p>
    <w:p w:rsidR="001C3ED2" w:rsidRDefault="00C40A50" w:rsidP="001C3ED2">
      <w:pPr>
        <w:widowControl w:val="0"/>
        <w:spacing w:after="0" w:line="240" w:lineRule="auto"/>
        <w:jc w:val="center"/>
        <w:rPr>
          <w:sz w:val="26"/>
          <w:szCs w:val="26"/>
        </w:rPr>
      </w:pPr>
      <w:r w:rsidRPr="001C3ED2">
        <w:rPr>
          <w:sz w:val="26"/>
          <w:szCs w:val="26"/>
        </w:rPr>
        <w:t xml:space="preserve">I. Для групп должностей работников </w:t>
      </w:r>
      <w:proofErr w:type="gramStart"/>
      <w:r w:rsidRPr="001C3ED2">
        <w:rPr>
          <w:sz w:val="26"/>
          <w:szCs w:val="26"/>
        </w:rPr>
        <w:t>физической</w:t>
      </w:r>
      <w:proofErr w:type="gramEnd"/>
      <w:r w:rsidRPr="001C3ED2">
        <w:rPr>
          <w:sz w:val="26"/>
          <w:szCs w:val="26"/>
        </w:rPr>
        <w:t xml:space="preserve"> </w:t>
      </w:r>
    </w:p>
    <w:p w:rsidR="0016357D" w:rsidRPr="001C3ED2" w:rsidRDefault="00C40A50" w:rsidP="001C3ED2">
      <w:pPr>
        <w:widowControl w:val="0"/>
        <w:spacing w:after="120" w:line="240" w:lineRule="auto"/>
        <w:jc w:val="center"/>
        <w:rPr>
          <w:sz w:val="26"/>
          <w:szCs w:val="26"/>
        </w:rPr>
      </w:pPr>
      <w:r w:rsidRPr="001C3ED2">
        <w:rPr>
          <w:sz w:val="26"/>
          <w:szCs w:val="26"/>
        </w:rPr>
        <w:t>культуры</w:t>
      </w:r>
      <w:r w:rsidR="001C3ED2">
        <w:rPr>
          <w:sz w:val="26"/>
          <w:szCs w:val="26"/>
        </w:rPr>
        <w:t xml:space="preserve"> </w:t>
      </w:r>
      <w:r w:rsidRPr="001C3ED2">
        <w:rPr>
          <w:sz w:val="26"/>
          <w:szCs w:val="26"/>
        </w:rPr>
        <w:t>и спорта учреждений</w:t>
      </w:r>
    </w:p>
    <w:p w:rsidR="0016357D" w:rsidRPr="001C3ED2" w:rsidRDefault="00C40A50" w:rsidP="001C3ED2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1C3ED2">
        <w:rPr>
          <w:sz w:val="26"/>
          <w:szCs w:val="26"/>
        </w:rPr>
        <w:t xml:space="preserve">Минимальные (базовые) оклады для групп должностей работников физической культуры и спорта учреждений устанавливаются на основе отнесения занимаемых ими должностей к </w:t>
      </w:r>
      <w:hyperlink r:id="rId12">
        <w:r w:rsidRPr="001C3ED2">
          <w:rPr>
            <w:sz w:val="26"/>
            <w:szCs w:val="26"/>
          </w:rPr>
          <w:t>ПКГ</w:t>
        </w:r>
      </w:hyperlink>
      <w:r w:rsidRPr="001C3ED2">
        <w:rPr>
          <w:sz w:val="26"/>
          <w:szCs w:val="26"/>
        </w:rPr>
        <w:t xml:space="preserve">, утвержденным приказом Министерства здравоохранения и социального развития Российской Федерации от 27.02.2012 </w:t>
      </w:r>
      <w:r w:rsidR="001C3ED2">
        <w:rPr>
          <w:sz w:val="26"/>
          <w:szCs w:val="26"/>
        </w:rPr>
        <w:br/>
        <w:t>№</w:t>
      </w:r>
      <w:r w:rsidRPr="001C3ED2">
        <w:rPr>
          <w:sz w:val="26"/>
          <w:szCs w:val="26"/>
        </w:rPr>
        <w:t xml:space="preserve"> 165н </w:t>
      </w:r>
      <w:r w:rsidR="00B71C0E" w:rsidRPr="001C3ED2">
        <w:rPr>
          <w:sz w:val="26"/>
          <w:szCs w:val="26"/>
        </w:rPr>
        <w:t>"</w:t>
      </w:r>
      <w:r w:rsidRPr="001C3ED2">
        <w:rPr>
          <w:sz w:val="26"/>
          <w:szCs w:val="26"/>
        </w:rPr>
        <w:t>Об утверждении профессиональных квалификационных групп должностей работников физической культуры и спорта</w:t>
      </w:r>
      <w:r w:rsidR="00B71C0E" w:rsidRPr="001C3ED2">
        <w:rPr>
          <w:sz w:val="26"/>
          <w:szCs w:val="26"/>
        </w:rPr>
        <w:t>"</w:t>
      </w:r>
      <w:r w:rsidRPr="001C3ED2">
        <w:rPr>
          <w:sz w:val="26"/>
          <w:szCs w:val="26"/>
        </w:rPr>
        <w:t>:</w:t>
      </w:r>
    </w:p>
    <w:tbl>
      <w:tblPr>
        <w:tblW w:w="9356" w:type="dxa"/>
        <w:tblInd w:w="62" w:type="dxa"/>
        <w:tblBorders>
          <w:top w:val="single" w:sz="4" w:space="0" w:color="000000"/>
          <w:left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4110"/>
        <w:gridCol w:w="2552"/>
      </w:tblGrid>
      <w:tr w:rsidR="0016357D" w:rsidTr="00D908FA">
        <w:tc>
          <w:tcPr>
            <w:tcW w:w="2694" w:type="dxa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ПКГ, </w:t>
            </w:r>
            <w:proofErr w:type="spellStart"/>
            <w:proofErr w:type="gramStart"/>
            <w:r>
              <w:rPr>
                <w:sz w:val="26"/>
                <w:szCs w:val="26"/>
              </w:rPr>
              <w:t>квалификацион</w:t>
            </w:r>
            <w:r w:rsidR="001C3ED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ный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уровень</w:t>
            </w:r>
          </w:p>
        </w:tc>
        <w:tc>
          <w:tcPr>
            <w:tcW w:w="4110" w:type="dxa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Должности, отнесенные к квалификационным уровням</w:t>
            </w:r>
          </w:p>
        </w:tc>
        <w:tc>
          <w:tcPr>
            <w:tcW w:w="2552" w:type="dxa"/>
          </w:tcPr>
          <w:p w:rsidR="0016357D" w:rsidRDefault="00C40A50" w:rsidP="001C3ED2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Размер минимальных (базовых) окладов (рубли)</w:t>
            </w:r>
          </w:p>
        </w:tc>
      </w:tr>
    </w:tbl>
    <w:p w:rsidR="00D908FA" w:rsidRPr="00D908FA" w:rsidRDefault="00D908FA" w:rsidP="00D908FA">
      <w:pPr>
        <w:widowControl w:val="0"/>
        <w:suppressAutoHyphens w:val="0"/>
        <w:spacing w:after="0" w:line="240" w:lineRule="auto"/>
        <w:rPr>
          <w:sz w:val="2"/>
          <w:szCs w:val="2"/>
        </w:r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4110"/>
        <w:gridCol w:w="2552"/>
      </w:tblGrid>
      <w:tr w:rsidR="001C3ED2" w:rsidTr="00D908FA">
        <w:trPr>
          <w:tblHeader/>
        </w:trPr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ED2" w:rsidRDefault="001C3ED2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ED2" w:rsidRDefault="001C3ED2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ED2" w:rsidRDefault="001C3ED2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16357D" w:rsidTr="001C3ED2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1C3ED2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ПКГ д</w:t>
            </w:r>
            <w:r w:rsidR="001C3ED2">
              <w:rPr>
                <w:sz w:val="26"/>
                <w:szCs w:val="26"/>
              </w:rPr>
              <w:t xml:space="preserve">олжностей работников физической </w:t>
            </w:r>
            <w:r>
              <w:rPr>
                <w:sz w:val="26"/>
                <w:szCs w:val="26"/>
              </w:rPr>
              <w:t>культуры и спорта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первого уровня</w:t>
            </w:r>
          </w:p>
        </w:tc>
      </w:tr>
      <w:tr w:rsidR="0016357D" w:rsidTr="001C3ED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дежурный по спортивному залу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876</w:t>
            </w:r>
          </w:p>
        </w:tc>
      </w:tr>
      <w:tr w:rsidR="0016357D" w:rsidTr="001C3ED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спортсмен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285</w:t>
            </w:r>
          </w:p>
        </w:tc>
      </w:tr>
      <w:tr w:rsidR="0016357D" w:rsidTr="001C3ED2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1C3ED2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ПКГ должностей работников физической культуры и спорта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второго уровня</w:t>
            </w:r>
          </w:p>
        </w:tc>
      </w:tr>
      <w:tr w:rsidR="0016357D" w:rsidTr="00DD3C71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инструктор по спорту, спортсмен-инструктор, техник по </w:t>
            </w:r>
            <w:proofErr w:type="spellStart"/>
            <w:proofErr w:type="gramStart"/>
            <w:r>
              <w:rPr>
                <w:sz w:val="26"/>
                <w:szCs w:val="26"/>
              </w:rPr>
              <w:t>эксплуата</w:t>
            </w:r>
            <w:r w:rsidR="001C3ED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ции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и ремонту спортивной техники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674</w:t>
            </w:r>
          </w:p>
        </w:tc>
      </w:tr>
      <w:tr w:rsidR="00DD3C71" w:rsidTr="00DD3C71">
        <w:tc>
          <w:tcPr>
            <w:tcW w:w="26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3C71" w:rsidRDefault="00DD3C7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1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3C71" w:rsidRDefault="00DD3C71" w:rsidP="00DD3C7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администратор тренировочного процесса, инструктор-методист </w:t>
            </w:r>
            <w:proofErr w:type="gramStart"/>
            <w:r>
              <w:rPr>
                <w:sz w:val="26"/>
                <w:szCs w:val="26"/>
              </w:rPr>
              <w:t>физкультурно-спортивных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орга-низаций</w:t>
            </w:r>
            <w:proofErr w:type="spellEnd"/>
            <w:r>
              <w:rPr>
                <w:sz w:val="26"/>
                <w:szCs w:val="26"/>
              </w:rPr>
              <w:t>, тренер, хореограф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D3C71" w:rsidRDefault="00DD3C71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12 953</w:t>
            </w:r>
          </w:p>
        </w:tc>
      </w:tr>
      <w:tr w:rsidR="00DD3C71" w:rsidTr="00DD3C71">
        <w:tc>
          <w:tcPr>
            <w:tcW w:w="269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C71" w:rsidRDefault="00DD3C71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C71" w:rsidRDefault="00DD3C71" w:rsidP="001812BE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C71" w:rsidRDefault="00DD3C71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</w:p>
        </w:tc>
      </w:tr>
      <w:tr w:rsidR="0016357D" w:rsidTr="001C3ED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старший инструктор-методист </w:t>
            </w:r>
            <w:proofErr w:type="spellStart"/>
            <w:r>
              <w:rPr>
                <w:sz w:val="26"/>
                <w:szCs w:val="26"/>
              </w:rPr>
              <w:t>физ</w:t>
            </w:r>
            <w:proofErr w:type="spellEnd"/>
            <w:r w:rsidR="001C3ED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 xml:space="preserve">культурно-спортивных </w:t>
            </w:r>
            <w:proofErr w:type="spellStart"/>
            <w:proofErr w:type="gramStart"/>
            <w:r>
              <w:rPr>
                <w:sz w:val="26"/>
                <w:szCs w:val="26"/>
              </w:rPr>
              <w:t>организа</w:t>
            </w:r>
            <w:r w:rsidR="001C3ED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ций</w:t>
            </w:r>
            <w:proofErr w:type="spellEnd"/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361</w:t>
            </w:r>
          </w:p>
        </w:tc>
      </w:tr>
    </w:tbl>
    <w:p w:rsidR="0016357D" w:rsidRDefault="0016357D" w:rsidP="001C3ED2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16357D" w:rsidRPr="001C3ED2" w:rsidRDefault="00C40A50" w:rsidP="001C3ED2">
      <w:pPr>
        <w:widowControl w:val="0"/>
        <w:spacing w:after="120" w:line="240" w:lineRule="auto"/>
        <w:jc w:val="center"/>
        <w:rPr>
          <w:sz w:val="26"/>
          <w:szCs w:val="26"/>
        </w:rPr>
      </w:pPr>
      <w:r w:rsidRPr="001C3ED2">
        <w:rPr>
          <w:sz w:val="26"/>
          <w:szCs w:val="26"/>
        </w:rPr>
        <w:t>II. Для групп должностей работников образования</w:t>
      </w:r>
    </w:p>
    <w:p w:rsidR="0016357D" w:rsidRPr="001C3ED2" w:rsidRDefault="00C40A50" w:rsidP="001C3ED2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1C3ED2">
        <w:rPr>
          <w:sz w:val="26"/>
          <w:szCs w:val="26"/>
        </w:rPr>
        <w:t xml:space="preserve">Минимальные (базовые) оклады для групп должностей работников образования устанавливаются на основе отнесения занимаемых ими должностей к </w:t>
      </w:r>
      <w:hyperlink r:id="rId13">
        <w:r w:rsidRPr="001C3ED2">
          <w:rPr>
            <w:sz w:val="26"/>
            <w:szCs w:val="26"/>
          </w:rPr>
          <w:t>ПКГ</w:t>
        </w:r>
      </w:hyperlink>
      <w:r w:rsidRPr="001C3ED2">
        <w:rPr>
          <w:sz w:val="26"/>
          <w:szCs w:val="26"/>
        </w:rPr>
        <w:t xml:space="preserve">, утвержденным </w:t>
      </w:r>
      <w:r w:rsidR="00D908FA">
        <w:rPr>
          <w:sz w:val="26"/>
          <w:szCs w:val="26"/>
        </w:rPr>
        <w:t>п</w:t>
      </w:r>
      <w:r w:rsidRPr="001C3ED2">
        <w:rPr>
          <w:sz w:val="26"/>
          <w:szCs w:val="26"/>
        </w:rPr>
        <w:t xml:space="preserve">риказом Министерства здравоохранения и социального развития Российской Федерации от 05.05.2008 </w:t>
      </w:r>
      <w:r w:rsidR="001C3ED2">
        <w:rPr>
          <w:sz w:val="26"/>
          <w:szCs w:val="26"/>
        </w:rPr>
        <w:t>№</w:t>
      </w:r>
      <w:r w:rsidRPr="001C3ED2">
        <w:rPr>
          <w:sz w:val="26"/>
          <w:szCs w:val="26"/>
        </w:rPr>
        <w:t xml:space="preserve"> 216н </w:t>
      </w:r>
      <w:r w:rsidR="00B71C0E" w:rsidRPr="001C3ED2">
        <w:rPr>
          <w:sz w:val="26"/>
          <w:szCs w:val="26"/>
        </w:rPr>
        <w:t>"</w:t>
      </w:r>
      <w:r w:rsidRPr="001C3ED2">
        <w:rPr>
          <w:sz w:val="26"/>
          <w:szCs w:val="26"/>
        </w:rPr>
        <w:t>Об утверждении профессиональных квалификационных групп должностей работников образования</w:t>
      </w:r>
      <w:r w:rsidR="00B71C0E" w:rsidRPr="001C3ED2">
        <w:rPr>
          <w:sz w:val="26"/>
          <w:szCs w:val="26"/>
        </w:rPr>
        <w:t>"</w:t>
      </w:r>
      <w:r w:rsidRPr="001C3ED2">
        <w:rPr>
          <w:sz w:val="26"/>
          <w:szCs w:val="26"/>
        </w:rPr>
        <w:t>:</w:t>
      </w: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4110"/>
        <w:gridCol w:w="2552"/>
      </w:tblGrid>
      <w:tr w:rsidR="0016357D" w:rsidTr="001C3ED2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ПКГ, </w:t>
            </w:r>
            <w:proofErr w:type="spellStart"/>
            <w:proofErr w:type="gramStart"/>
            <w:r>
              <w:rPr>
                <w:sz w:val="26"/>
                <w:szCs w:val="26"/>
              </w:rPr>
              <w:t>квалификацион</w:t>
            </w:r>
            <w:r w:rsidR="001C3ED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ный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Должности, отнесенные к квалификационным уровням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 w:rsidP="001C3ED2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Размер минимальных (базовых) окладов (рубли)</w:t>
            </w:r>
          </w:p>
        </w:tc>
      </w:tr>
      <w:tr w:rsidR="0016357D" w:rsidTr="001C3ED2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 w:rsidP="001C3ED2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ПКГ должностей педагогических работников</w:t>
            </w:r>
          </w:p>
        </w:tc>
      </w:tr>
      <w:tr w:rsidR="0016357D" w:rsidTr="001C3ED2">
        <w:trPr>
          <w:trHeight w:val="146"/>
        </w:trPr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инструктор-методист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212</w:t>
            </w:r>
          </w:p>
        </w:tc>
      </w:tr>
      <w:tr w:rsidR="0016357D" w:rsidTr="001C3ED2"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16357D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тренер-преподаватель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607</w:t>
            </w:r>
          </w:p>
        </w:tc>
      </w:tr>
      <w:tr w:rsidR="0016357D" w:rsidTr="001C3ED2">
        <w:tc>
          <w:tcPr>
            <w:tcW w:w="26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 w:rsidP="001C3ED2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инструктор-методист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072</w:t>
            </w:r>
          </w:p>
        </w:tc>
      </w:tr>
      <w:tr w:rsidR="0016357D" w:rsidTr="001C3ED2">
        <w:tc>
          <w:tcPr>
            <w:tcW w:w="26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16357D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старший тренер-преподаватель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</w:t>
            </w:r>
            <w:r w:rsidR="001C3ED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017</w:t>
            </w:r>
          </w:p>
        </w:tc>
      </w:tr>
    </w:tbl>
    <w:p w:rsidR="0016357D" w:rsidRDefault="0016357D" w:rsidP="001C3ED2">
      <w:pPr>
        <w:widowControl w:val="0"/>
        <w:spacing w:after="0" w:line="240" w:lineRule="auto"/>
        <w:jc w:val="right"/>
        <w:rPr>
          <w:sz w:val="26"/>
          <w:szCs w:val="26"/>
        </w:rPr>
      </w:pPr>
    </w:p>
    <w:p w:rsidR="0016357D" w:rsidRDefault="00C40A50" w:rsidP="0023544A">
      <w:pPr>
        <w:widowControl w:val="0"/>
        <w:spacing w:after="0" w:line="240" w:lineRule="auto"/>
        <w:ind w:left="482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Приложение </w:t>
      </w:r>
      <w:r w:rsidR="0023544A">
        <w:rPr>
          <w:sz w:val="26"/>
          <w:szCs w:val="26"/>
        </w:rPr>
        <w:t>№</w:t>
      </w:r>
      <w:r>
        <w:rPr>
          <w:sz w:val="26"/>
          <w:szCs w:val="26"/>
        </w:rPr>
        <w:t xml:space="preserve"> 3</w:t>
      </w:r>
    </w:p>
    <w:p w:rsidR="0023544A" w:rsidRDefault="0023544A" w:rsidP="0023544A">
      <w:pPr>
        <w:widowControl w:val="0"/>
        <w:spacing w:after="0" w:line="240" w:lineRule="auto"/>
        <w:ind w:left="482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к Примерному положению </w:t>
      </w:r>
      <w:r>
        <w:rPr>
          <w:sz w:val="26"/>
          <w:szCs w:val="26"/>
        </w:rPr>
        <w:br/>
        <w:t xml:space="preserve">об оплате труда работников </w:t>
      </w:r>
      <w:proofErr w:type="spellStart"/>
      <w:r>
        <w:rPr>
          <w:sz w:val="26"/>
          <w:szCs w:val="26"/>
        </w:rPr>
        <w:t>муниц</w:t>
      </w:r>
      <w:proofErr w:type="gramStart"/>
      <w:r>
        <w:rPr>
          <w:sz w:val="26"/>
          <w:szCs w:val="26"/>
        </w:rPr>
        <w:t>и</w:t>
      </w:r>
      <w:proofErr w:type="spellEnd"/>
      <w:r>
        <w:rPr>
          <w:sz w:val="26"/>
          <w:szCs w:val="26"/>
        </w:rPr>
        <w:t>-</w:t>
      </w:r>
      <w:proofErr w:type="gramEnd"/>
      <w:r>
        <w:rPr>
          <w:sz w:val="26"/>
          <w:szCs w:val="26"/>
        </w:rPr>
        <w:br/>
      </w:r>
      <w:proofErr w:type="spellStart"/>
      <w:r>
        <w:rPr>
          <w:sz w:val="26"/>
          <w:szCs w:val="26"/>
        </w:rPr>
        <w:t>пальных</w:t>
      </w:r>
      <w:proofErr w:type="spellEnd"/>
      <w:r>
        <w:rPr>
          <w:sz w:val="26"/>
          <w:szCs w:val="26"/>
        </w:rPr>
        <w:t xml:space="preserve"> учреждений дополнительного </w:t>
      </w:r>
      <w:r>
        <w:rPr>
          <w:sz w:val="26"/>
          <w:szCs w:val="26"/>
        </w:rPr>
        <w:br/>
        <w:t>образования, подведомственных управ-</w:t>
      </w:r>
      <w:r>
        <w:rPr>
          <w:sz w:val="26"/>
          <w:szCs w:val="26"/>
        </w:rPr>
        <w:br/>
      </w:r>
      <w:proofErr w:type="spellStart"/>
      <w:r>
        <w:rPr>
          <w:sz w:val="26"/>
          <w:szCs w:val="26"/>
        </w:rPr>
        <w:t>лению</w:t>
      </w:r>
      <w:proofErr w:type="spellEnd"/>
      <w:r>
        <w:rPr>
          <w:sz w:val="26"/>
          <w:szCs w:val="26"/>
        </w:rPr>
        <w:t xml:space="preserve"> по физической культуре и спорту </w:t>
      </w:r>
      <w:r>
        <w:rPr>
          <w:sz w:val="26"/>
          <w:szCs w:val="26"/>
        </w:rPr>
        <w:br/>
        <w:t xml:space="preserve">Администрации Великого Новгорода, </w:t>
      </w:r>
      <w:r>
        <w:rPr>
          <w:sz w:val="26"/>
          <w:szCs w:val="26"/>
        </w:rPr>
        <w:br/>
        <w:t xml:space="preserve">реализующих программы </w:t>
      </w:r>
      <w:proofErr w:type="spellStart"/>
      <w:r>
        <w:rPr>
          <w:sz w:val="26"/>
          <w:szCs w:val="26"/>
        </w:rPr>
        <w:t>спортив</w:t>
      </w:r>
      <w:proofErr w:type="spellEnd"/>
      <w:r>
        <w:rPr>
          <w:sz w:val="26"/>
          <w:szCs w:val="26"/>
        </w:rPr>
        <w:t>-</w:t>
      </w:r>
      <w:r>
        <w:rPr>
          <w:sz w:val="26"/>
          <w:szCs w:val="26"/>
        </w:rPr>
        <w:br/>
        <w:t>ной подготовки</w:t>
      </w:r>
    </w:p>
    <w:p w:rsidR="0016357D" w:rsidRDefault="0016357D" w:rsidP="0023544A">
      <w:pPr>
        <w:widowControl w:val="0"/>
        <w:spacing w:after="0" w:line="240" w:lineRule="auto"/>
        <w:jc w:val="center"/>
        <w:rPr>
          <w:sz w:val="26"/>
          <w:szCs w:val="26"/>
        </w:rPr>
      </w:pPr>
    </w:p>
    <w:p w:rsidR="0016357D" w:rsidRDefault="00C40A50">
      <w:pPr>
        <w:widowControl w:val="0"/>
        <w:spacing w:after="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</w:t>
      </w:r>
      <w:r w:rsidR="0023544A">
        <w:rPr>
          <w:b/>
          <w:sz w:val="26"/>
          <w:szCs w:val="26"/>
        </w:rPr>
        <w:t>инимальные (базовые) оклады для групп должностей</w:t>
      </w:r>
    </w:p>
    <w:p w:rsidR="0016357D" w:rsidRDefault="0023544A" w:rsidP="0023544A">
      <w:pPr>
        <w:widowControl w:val="0"/>
        <w:spacing w:after="120" w:line="240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медицинских работников, занятых в учреждениях</w:t>
      </w:r>
    </w:p>
    <w:p w:rsidR="0016357D" w:rsidRDefault="00C40A50" w:rsidP="00DD3C71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  <w:r w:rsidRPr="0023544A">
        <w:rPr>
          <w:sz w:val="26"/>
          <w:szCs w:val="26"/>
        </w:rPr>
        <w:t xml:space="preserve">Минимальные (базовые) оклады для групп должностей медицинских работников, занятых в учреждениях, устанавливаются на основе отнесения занимаемых ими должностей к </w:t>
      </w:r>
      <w:hyperlink r:id="rId14">
        <w:r w:rsidRPr="0023544A">
          <w:rPr>
            <w:sz w:val="26"/>
            <w:szCs w:val="26"/>
          </w:rPr>
          <w:t>ПКГ</w:t>
        </w:r>
      </w:hyperlink>
      <w:r w:rsidRPr="0023544A">
        <w:rPr>
          <w:sz w:val="26"/>
          <w:szCs w:val="26"/>
        </w:rPr>
        <w:t>, утвержденным приказом Министерства здравоохранения и социального развития Рос</w:t>
      </w:r>
      <w:r w:rsidR="001812BE">
        <w:rPr>
          <w:sz w:val="26"/>
          <w:szCs w:val="26"/>
        </w:rPr>
        <w:t>сийской Федерации от 06.08.2007</w:t>
      </w:r>
      <w:r w:rsidR="0023544A">
        <w:rPr>
          <w:sz w:val="26"/>
          <w:szCs w:val="26"/>
        </w:rPr>
        <w:t>№</w:t>
      </w:r>
      <w:r w:rsidRPr="0023544A">
        <w:rPr>
          <w:sz w:val="26"/>
          <w:szCs w:val="26"/>
        </w:rPr>
        <w:t xml:space="preserve"> 526 </w:t>
      </w:r>
      <w:r w:rsidR="00B71C0E" w:rsidRPr="0023544A">
        <w:rPr>
          <w:sz w:val="26"/>
          <w:szCs w:val="26"/>
        </w:rPr>
        <w:t>"</w:t>
      </w:r>
      <w:r w:rsidRPr="0023544A">
        <w:rPr>
          <w:sz w:val="26"/>
          <w:szCs w:val="26"/>
        </w:rPr>
        <w:t>Об утверждении профессиональных квалификационных групп должностей медицинских и фармацевтических работников</w:t>
      </w:r>
      <w:r w:rsidR="00B71C0E" w:rsidRPr="0023544A">
        <w:rPr>
          <w:sz w:val="26"/>
          <w:szCs w:val="26"/>
        </w:rPr>
        <w:t>"</w:t>
      </w:r>
      <w:r w:rsidRPr="0023544A">
        <w:rPr>
          <w:sz w:val="26"/>
          <w:szCs w:val="26"/>
        </w:rPr>
        <w:t>:</w:t>
      </w:r>
    </w:p>
    <w:p w:rsidR="00DD3C71" w:rsidRDefault="00DD3C71" w:rsidP="00DD3C71">
      <w:pPr>
        <w:widowControl w:val="0"/>
        <w:spacing w:after="0" w:line="360" w:lineRule="auto"/>
        <w:ind w:firstLine="709"/>
        <w:jc w:val="both"/>
        <w:rPr>
          <w:sz w:val="26"/>
          <w:szCs w:val="26"/>
        </w:rPr>
      </w:pPr>
    </w:p>
    <w:tbl>
      <w:tblPr>
        <w:tblW w:w="9356" w:type="dxa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4110"/>
        <w:gridCol w:w="2552"/>
      </w:tblGrid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ПКГ, </w:t>
            </w:r>
            <w:proofErr w:type="spellStart"/>
            <w:proofErr w:type="gramStart"/>
            <w:r>
              <w:rPr>
                <w:sz w:val="26"/>
                <w:szCs w:val="26"/>
              </w:rPr>
              <w:t>квалификацион</w:t>
            </w:r>
            <w:r w:rsidR="0023544A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ный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Должности, отнесенные к квалификационным уровням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Размер минимальных (базовых) окладов (рубли)</w:t>
            </w:r>
          </w:p>
        </w:tc>
      </w:tr>
      <w:tr w:rsidR="0016357D" w:rsidTr="0023544A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ПКГ </w:t>
            </w:r>
            <w:r w:rsidR="00B71C0E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Медицинский и фармацевтический персонал первого уровня</w:t>
            </w:r>
            <w:r w:rsidR="00B71C0E">
              <w:rPr>
                <w:sz w:val="26"/>
                <w:szCs w:val="26"/>
              </w:rPr>
              <w:t>"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054</w:t>
            </w:r>
          </w:p>
        </w:tc>
      </w:tr>
      <w:tr w:rsidR="0016357D" w:rsidTr="0023544A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ПКГ </w:t>
            </w:r>
            <w:r w:rsidR="00B71C0E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Средний медицинский и фармацевтический персонал</w:t>
            </w:r>
            <w:r w:rsidR="00B71C0E">
              <w:rPr>
                <w:sz w:val="26"/>
                <w:szCs w:val="26"/>
              </w:rPr>
              <w:t>"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215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600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медицинская сестра, медицинская сестра по массажу, медицинская сестра участковая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243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медицинская сестра врача общей практики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886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530</w:t>
            </w:r>
          </w:p>
        </w:tc>
      </w:tr>
      <w:tr w:rsidR="0016357D" w:rsidTr="0023544A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ПКГ </w:t>
            </w:r>
            <w:r w:rsidR="00B71C0E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Врачи и провизоры</w:t>
            </w:r>
            <w:r w:rsidR="00B71C0E">
              <w:rPr>
                <w:sz w:val="26"/>
                <w:szCs w:val="26"/>
              </w:rPr>
              <w:t>"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886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530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врачи-специалисты стационарных подразделений лечебно-</w:t>
            </w:r>
            <w:proofErr w:type="spellStart"/>
            <w:r>
              <w:rPr>
                <w:sz w:val="26"/>
                <w:szCs w:val="26"/>
              </w:rPr>
              <w:t>профилак</w:t>
            </w:r>
            <w:proofErr w:type="spellEnd"/>
            <w:r w:rsidR="0023544A">
              <w:rPr>
                <w:sz w:val="26"/>
                <w:szCs w:val="26"/>
              </w:rPr>
              <w:t>-</w:t>
            </w:r>
            <w:proofErr w:type="spellStart"/>
            <w:r>
              <w:rPr>
                <w:sz w:val="26"/>
                <w:szCs w:val="26"/>
              </w:rPr>
              <w:t>тических</w:t>
            </w:r>
            <w:proofErr w:type="spellEnd"/>
            <w:r>
              <w:rPr>
                <w:sz w:val="26"/>
                <w:szCs w:val="26"/>
              </w:rPr>
              <w:t xml:space="preserve"> учреждений, станций </w:t>
            </w:r>
            <w:proofErr w:type="spellStart"/>
            <w:proofErr w:type="gramStart"/>
            <w:r>
              <w:rPr>
                <w:sz w:val="26"/>
                <w:szCs w:val="26"/>
              </w:rPr>
              <w:t>ско</w:t>
            </w:r>
            <w:proofErr w:type="spellEnd"/>
            <w:r w:rsidR="0023544A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рой</w:t>
            </w:r>
            <w:proofErr w:type="gramEnd"/>
            <w:r>
              <w:rPr>
                <w:sz w:val="26"/>
                <w:szCs w:val="26"/>
              </w:rPr>
              <w:t xml:space="preserve"> медицинской помощи, врачи-терапевты участковые, врачи-</w:t>
            </w:r>
            <w:proofErr w:type="spellStart"/>
            <w:r>
              <w:rPr>
                <w:sz w:val="26"/>
                <w:szCs w:val="26"/>
              </w:rPr>
              <w:t>пе</w:t>
            </w:r>
            <w:proofErr w:type="spellEnd"/>
            <w:r w:rsidR="0023544A">
              <w:rPr>
                <w:sz w:val="26"/>
                <w:szCs w:val="26"/>
              </w:rPr>
              <w:t>-</w:t>
            </w:r>
            <w:proofErr w:type="spellStart"/>
            <w:r>
              <w:rPr>
                <w:sz w:val="26"/>
                <w:szCs w:val="26"/>
              </w:rPr>
              <w:t>диатры</w:t>
            </w:r>
            <w:proofErr w:type="spellEnd"/>
            <w:r>
              <w:rPr>
                <w:sz w:val="26"/>
                <w:szCs w:val="26"/>
              </w:rPr>
              <w:t xml:space="preserve"> участковые, врачи общей практики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172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16357D">
            <w:pPr>
              <w:widowControl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815</w:t>
            </w:r>
          </w:p>
        </w:tc>
      </w:tr>
      <w:tr w:rsidR="0016357D" w:rsidTr="0023544A"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 w:rsidP="0023544A">
            <w:pPr>
              <w:widowControl w:val="0"/>
              <w:spacing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ПКГ </w:t>
            </w:r>
            <w:r w:rsidR="00B71C0E">
              <w:rPr>
                <w:sz w:val="26"/>
                <w:szCs w:val="26"/>
              </w:rPr>
              <w:t>"</w:t>
            </w:r>
            <w:r>
              <w:rPr>
                <w:sz w:val="26"/>
                <w:szCs w:val="26"/>
              </w:rPr>
              <w:t>Руководители структурных подразделений с высшим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медицинским и фармацевтическим образованием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(врач-специалист, провизор)</w:t>
            </w:r>
            <w:r w:rsidR="00B71C0E">
              <w:rPr>
                <w:sz w:val="26"/>
                <w:szCs w:val="26"/>
              </w:rPr>
              <w:t>"</w:t>
            </w:r>
          </w:p>
        </w:tc>
      </w:tr>
      <w:tr w:rsidR="0016357D" w:rsidTr="0023544A"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both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 xml:space="preserve">заведующий структурным </w:t>
            </w:r>
            <w:proofErr w:type="spellStart"/>
            <w:r>
              <w:rPr>
                <w:sz w:val="26"/>
                <w:szCs w:val="26"/>
              </w:rPr>
              <w:t>подраз</w:t>
            </w:r>
            <w:proofErr w:type="spellEnd"/>
            <w:r w:rsidR="0023544A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делением (отделом, отделением, лабораторией, кабинетом, отрядом и др.), начальник структурного подразделения (отдела, отделения, лаборатории, кабинета, отряда и др.)</w:t>
            </w:r>
            <w:proofErr w:type="gram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357D" w:rsidRDefault="00C40A50">
            <w:pPr>
              <w:widowControl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</w:t>
            </w:r>
            <w:r w:rsidR="0023544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172</w:t>
            </w:r>
          </w:p>
        </w:tc>
      </w:tr>
    </w:tbl>
    <w:p w:rsidR="0016357D" w:rsidRDefault="0016357D">
      <w:pPr>
        <w:widowControl w:val="0"/>
        <w:spacing w:after="0" w:line="240" w:lineRule="auto"/>
        <w:jc w:val="both"/>
        <w:rPr>
          <w:sz w:val="26"/>
          <w:szCs w:val="26"/>
        </w:rPr>
      </w:pPr>
    </w:p>
    <w:sectPr w:rsidR="0016357D" w:rsidSect="004A217E">
      <w:pgSz w:w="11906" w:h="16838" w:code="9"/>
      <w:pgMar w:top="567" w:right="567" w:bottom="1134" w:left="1985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989" w:rsidRDefault="00C40A50">
      <w:pPr>
        <w:spacing w:after="0" w:line="240" w:lineRule="auto"/>
      </w:pPr>
      <w:r>
        <w:separator/>
      </w:r>
    </w:p>
  </w:endnote>
  <w:endnote w:type="continuationSeparator" w:id="0">
    <w:p w:rsidR="00283989" w:rsidRDefault="00C40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989" w:rsidRDefault="00C40A50">
      <w:pPr>
        <w:spacing w:after="0" w:line="240" w:lineRule="auto"/>
      </w:pPr>
      <w:r>
        <w:separator/>
      </w:r>
    </w:p>
  </w:footnote>
  <w:footnote w:type="continuationSeparator" w:id="0">
    <w:p w:rsidR="00283989" w:rsidRDefault="00C40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357D" w:rsidRDefault="00C40A50" w:rsidP="00B71C0E">
    <w:pPr>
      <w:pStyle w:val="a6"/>
      <w:widowControl w:val="0"/>
      <w:suppressAutoHyphens w:val="0"/>
      <w:jc w:val="center"/>
      <w:rPr>
        <w:sz w:val="24"/>
        <w:szCs w:val="24"/>
      </w:rPr>
    </w:pP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 w:rsidR="00D426F9">
      <w:rPr>
        <w:noProof/>
        <w:sz w:val="24"/>
        <w:szCs w:val="24"/>
      </w:rPr>
      <w:t>7</w:t>
    </w:r>
    <w:r>
      <w:rPr>
        <w:sz w:val="24"/>
        <w:szCs w:val="24"/>
      </w:rPr>
      <w:fldChar w:fldCharType="end"/>
    </w:r>
  </w:p>
  <w:p w:rsidR="00B71C0E" w:rsidRDefault="00B71C0E" w:rsidP="00B71C0E">
    <w:pPr>
      <w:pStyle w:val="a6"/>
      <w:widowControl w:val="0"/>
      <w:suppressAutoHyphens w:val="0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33905269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D908FA" w:rsidRPr="00D908FA" w:rsidRDefault="00D908FA" w:rsidP="00D908FA">
        <w:pPr>
          <w:pStyle w:val="a6"/>
          <w:widowControl w:val="0"/>
          <w:suppressAutoHyphens w:val="0"/>
          <w:jc w:val="center"/>
          <w:rPr>
            <w:sz w:val="24"/>
          </w:rPr>
        </w:pPr>
        <w:r w:rsidRPr="00D908FA">
          <w:rPr>
            <w:sz w:val="24"/>
          </w:rPr>
          <w:fldChar w:fldCharType="begin"/>
        </w:r>
        <w:r w:rsidRPr="00D908FA">
          <w:rPr>
            <w:sz w:val="24"/>
          </w:rPr>
          <w:instrText>PAGE   \* MERGEFORMAT</w:instrText>
        </w:r>
        <w:r w:rsidRPr="00D908FA">
          <w:rPr>
            <w:sz w:val="24"/>
          </w:rPr>
          <w:fldChar w:fldCharType="separate"/>
        </w:r>
        <w:r w:rsidR="00D426F9">
          <w:rPr>
            <w:noProof/>
            <w:sz w:val="24"/>
          </w:rPr>
          <w:t>2</w:t>
        </w:r>
        <w:r w:rsidRPr="00D908FA">
          <w:rPr>
            <w:sz w:val="24"/>
          </w:rPr>
          <w:fldChar w:fldCharType="end"/>
        </w:r>
      </w:p>
    </w:sdtContent>
  </w:sdt>
  <w:p w:rsidR="00D908FA" w:rsidRPr="00D908FA" w:rsidRDefault="00D908FA" w:rsidP="00D908FA">
    <w:pPr>
      <w:pStyle w:val="a6"/>
      <w:widowControl w:val="0"/>
      <w:suppressAutoHyphens w:val="0"/>
      <w:jc w:val="center"/>
      <w:rPr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4"/>
      </w:rPr>
      <w:id w:val="5948002"/>
      <w:docPartObj>
        <w:docPartGallery w:val="Page Numbers (Top of Page)"/>
        <w:docPartUnique/>
      </w:docPartObj>
    </w:sdtPr>
    <w:sdtEndPr/>
    <w:sdtContent>
      <w:p w:rsidR="003F7EFC" w:rsidRPr="003F7EFC" w:rsidRDefault="003F7EFC" w:rsidP="003F7EFC">
        <w:pPr>
          <w:pStyle w:val="a6"/>
          <w:widowControl w:val="0"/>
          <w:suppressAutoHyphens w:val="0"/>
          <w:jc w:val="center"/>
          <w:rPr>
            <w:sz w:val="24"/>
          </w:rPr>
        </w:pPr>
        <w:r w:rsidRPr="003F7EFC">
          <w:rPr>
            <w:sz w:val="24"/>
          </w:rPr>
          <w:fldChar w:fldCharType="begin"/>
        </w:r>
        <w:r w:rsidRPr="003F7EFC">
          <w:rPr>
            <w:sz w:val="24"/>
          </w:rPr>
          <w:instrText>PAGE   \* MERGEFORMAT</w:instrText>
        </w:r>
        <w:r w:rsidRPr="003F7EFC">
          <w:rPr>
            <w:sz w:val="24"/>
          </w:rPr>
          <w:fldChar w:fldCharType="separate"/>
        </w:r>
        <w:r w:rsidR="00D426F9">
          <w:rPr>
            <w:noProof/>
            <w:sz w:val="24"/>
          </w:rPr>
          <w:t>5</w:t>
        </w:r>
        <w:r w:rsidRPr="003F7EFC">
          <w:rPr>
            <w:sz w:val="24"/>
          </w:rPr>
          <w:fldChar w:fldCharType="end"/>
        </w:r>
      </w:p>
    </w:sdtContent>
  </w:sdt>
  <w:p w:rsidR="003F7EFC" w:rsidRPr="003F7EFC" w:rsidRDefault="003F7EFC" w:rsidP="003F7EFC">
    <w:pPr>
      <w:pStyle w:val="a6"/>
      <w:widowControl w:val="0"/>
      <w:suppressAutoHyphens w:val="0"/>
      <w:jc w:val="center"/>
      <w:rPr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57D"/>
    <w:rsid w:val="0016357D"/>
    <w:rsid w:val="001812BE"/>
    <w:rsid w:val="001C3ED2"/>
    <w:rsid w:val="0023544A"/>
    <w:rsid w:val="00283989"/>
    <w:rsid w:val="003F7EFC"/>
    <w:rsid w:val="004A217E"/>
    <w:rsid w:val="004C6BB7"/>
    <w:rsid w:val="00886D9A"/>
    <w:rsid w:val="00B71C0E"/>
    <w:rsid w:val="00BC2DC1"/>
    <w:rsid w:val="00C40A50"/>
    <w:rsid w:val="00D426F9"/>
    <w:rsid w:val="00D908FA"/>
    <w:rsid w:val="00DD3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link w:val="a4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link w:val="a6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link w:val="a8"/>
    <w:uiPriority w:val="99"/>
    <w:qFormat/>
    <w:rsid w:val="008E6470"/>
    <w:rPr>
      <w:rFonts w:ascii="Times New Roman" w:hAnsi="Times New Roman"/>
    </w:rPr>
  </w:style>
  <w:style w:type="character" w:styleId="a9">
    <w:name w:val="Hyperlink"/>
    <w:rPr>
      <w:color w:val="000080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cs="Arial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Arial"/>
    </w:rPr>
  </w:style>
  <w:style w:type="paragraph" w:styleId="a4">
    <w:name w:val="Balloon Text"/>
    <w:basedOn w:val="a"/>
    <w:link w:val="a3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">
    <w:name w:val="Колонтитул"/>
    <w:basedOn w:val="a"/>
    <w:qFormat/>
  </w:style>
  <w:style w:type="paragraph" w:customStyle="1" w:styleId="af0">
    <w:name w:val="Верхний и нижний колонтитулы"/>
    <w:basedOn w:val="a"/>
    <w:qFormat/>
  </w:style>
  <w:style w:type="paragraph" w:styleId="a6">
    <w:name w:val="header"/>
    <w:basedOn w:val="a"/>
    <w:link w:val="a5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List Paragraph"/>
    <w:basedOn w:val="a"/>
    <w:uiPriority w:val="34"/>
    <w:qFormat/>
    <w:rsid w:val="003529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link w:val="a4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link w:val="a6"/>
    <w:uiPriority w:val="99"/>
    <w:qFormat/>
    <w:rsid w:val="008E6470"/>
    <w:rPr>
      <w:rFonts w:ascii="Times New Roman" w:hAnsi="Times New Roman"/>
    </w:rPr>
  </w:style>
  <w:style w:type="character" w:customStyle="1" w:styleId="a7">
    <w:name w:val="Нижний колонтитул Знак"/>
    <w:link w:val="a8"/>
    <w:uiPriority w:val="99"/>
    <w:qFormat/>
    <w:rsid w:val="008E6470"/>
    <w:rPr>
      <w:rFonts w:ascii="Times New Roman" w:hAnsi="Times New Roman"/>
    </w:rPr>
  </w:style>
  <w:style w:type="character" w:styleId="a9">
    <w:name w:val="Hyperlink"/>
    <w:rPr>
      <w:color w:val="000080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pPr>
      <w:spacing w:after="140"/>
    </w:pPr>
  </w:style>
  <w:style w:type="paragraph" w:styleId="ac">
    <w:name w:val="List"/>
    <w:basedOn w:val="ab"/>
    <w:rPr>
      <w:rFonts w:cs="Arial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Arial"/>
    </w:rPr>
  </w:style>
  <w:style w:type="paragraph" w:styleId="a4">
    <w:name w:val="Balloon Text"/>
    <w:basedOn w:val="a"/>
    <w:link w:val="a3"/>
    <w:uiPriority w:val="99"/>
    <w:semiHidden/>
    <w:unhideWhenUsed/>
    <w:qFormat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af">
    <w:name w:val="Колонтитул"/>
    <w:basedOn w:val="a"/>
    <w:qFormat/>
  </w:style>
  <w:style w:type="paragraph" w:customStyle="1" w:styleId="af0">
    <w:name w:val="Верхний и нижний колонтитулы"/>
    <w:basedOn w:val="a"/>
    <w:qFormat/>
  </w:style>
  <w:style w:type="paragraph" w:styleId="a6">
    <w:name w:val="header"/>
    <w:basedOn w:val="a"/>
    <w:link w:val="a5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footer"/>
    <w:basedOn w:val="a"/>
    <w:link w:val="a7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List Paragraph"/>
    <w:basedOn w:val="a"/>
    <w:uiPriority w:val="34"/>
    <w:qFormat/>
    <w:rsid w:val="003529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consultantplus://offline/ref=8F39190F8C90DA8CE7D3CE1C10AEB979E7B27D08431693B3814E523DC095C39E9C7044301169038523FC6982F426F67C984B7CC4F6803D62u9q1I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2FF614D12A8AC97366341B4131F8A37D738E14493C0D9E5A5DE1702471D4F48A17EA8604588E8CF47D339FBE6A115EF4F3B98D76E19127C46CQCJ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2FF614D12A8AC97366341B4131F8A37D708D174A390A9E5A5DE1702471D4F48A17EA8604588E8CF574339FBE6A115EF4F3B98D76E19127C46CQC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F7A5B6-F3CC-45E5-8CB8-BC7ABA609A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7</Pages>
  <Words>1561</Words>
  <Characters>8899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Тихонова Анна Владимировна</dc:creator>
  <cp:lastModifiedBy>Кудрявцева Марина Вениаминовна</cp:lastModifiedBy>
  <cp:revision>9</cp:revision>
  <cp:lastPrinted>2025-10-16T09:25:00Z</cp:lastPrinted>
  <dcterms:created xsi:type="dcterms:W3CDTF">2025-10-15T12:45:00Z</dcterms:created>
  <dcterms:modified xsi:type="dcterms:W3CDTF">2025-10-16T09:25:00Z</dcterms:modified>
  <dc:language>ru-RU</dc:language>
</cp:coreProperties>
</file>