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80486A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B51172">
      <w:pPr>
        <w:widowControl w:val="0"/>
        <w:autoSpaceDE w:val="0"/>
        <w:autoSpaceDN w:val="0"/>
        <w:adjustRightInd w:val="0"/>
        <w:spacing w:after="0" w:line="240" w:lineRule="auto"/>
        <w:ind w:left="-142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80486A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C73A77" w:rsidP="00081CF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 w:rsidR="00081CF6">
              <w:rPr>
                <w:b/>
                <w:bCs/>
                <w:color w:val="000000"/>
                <w:sz w:val="26"/>
                <w:szCs w:val="26"/>
              </w:rPr>
              <w:t>А</w:t>
            </w:r>
            <w:r w:rsidRPr="00C73A77">
              <w:rPr>
                <w:b/>
                <w:bCs/>
                <w:color w:val="000000"/>
                <w:sz w:val="26"/>
                <w:szCs w:val="26"/>
              </w:rPr>
              <w:t>дминистративн</w:t>
            </w:r>
            <w:r>
              <w:rPr>
                <w:b/>
                <w:bCs/>
                <w:color w:val="000000"/>
                <w:sz w:val="26"/>
                <w:szCs w:val="26"/>
              </w:rPr>
              <w:t>ый регламент</w:t>
            </w:r>
            <w:r w:rsidRPr="00C73A77">
              <w:rPr>
                <w:b/>
                <w:bCs/>
                <w:color w:val="000000"/>
                <w:sz w:val="26"/>
                <w:szCs w:val="26"/>
              </w:rPr>
              <w:t xml:space="preserve"> по предо</w:t>
            </w:r>
            <w:r w:rsidR="00FB266B">
              <w:rPr>
                <w:b/>
                <w:bCs/>
                <w:color w:val="000000"/>
                <w:sz w:val="26"/>
                <w:szCs w:val="26"/>
              </w:rPr>
              <w:t xml:space="preserve">ставлению муниципальной услуги </w:t>
            </w:r>
            <w:r w:rsidR="00FB266B" w:rsidRPr="00FB266B">
              <w:rPr>
                <w:b/>
                <w:bCs/>
                <w:color w:val="000000"/>
                <w:sz w:val="26"/>
                <w:szCs w:val="26"/>
              </w:rPr>
              <w:t>"Аннулирование разрешения на установку и эксплуатацию рекламной конструкции"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A46E9F" w:rsidRDefault="00A46E9F" w:rsidP="00085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A46E9F">
        <w:rPr>
          <w:sz w:val="26"/>
          <w:szCs w:val="26"/>
        </w:rPr>
        <w:t>Администрация Великого Новгорода постановляет:</w:t>
      </w:r>
    </w:p>
    <w:p w:rsidR="00B51172" w:rsidRPr="00B51172" w:rsidRDefault="00B51172" w:rsidP="002F6CE3">
      <w:pPr>
        <w:pStyle w:val="a9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sz w:val="26"/>
          <w:szCs w:val="26"/>
        </w:rPr>
      </w:pPr>
      <w:r w:rsidRPr="00B51172">
        <w:rPr>
          <w:sz w:val="26"/>
          <w:szCs w:val="26"/>
        </w:rPr>
        <w:t>Внести изменение  в Административный регламент по предоставлению муниципальной услуги "Аннулирование разрешения на установку и эксплуатацию рекламной конструкции", утвержденный постановлением Администрации Великого Новгорода от 31.03.2016 № 1388 (в ред. постановлений Администрации Великого Новгорода от 22.05.2017 № 2029, от 16.07</w:t>
      </w:r>
      <w:bookmarkStart w:id="2" w:name="_GoBack"/>
      <w:bookmarkEnd w:id="2"/>
      <w:r w:rsidRPr="00B51172">
        <w:rPr>
          <w:sz w:val="26"/>
          <w:szCs w:val="26"/>
        </w:rPr>
        <w:t xml:space="preserve">.2018 № 3028, от 14.12.2018 № 5642, </w:t>
      </w:r>
      <w:proofErr w:type="gramStart"/>
      <w:r w:rsidRPr="00B51172">
        <w:rPr>
          <w:sz w:val="26"/>
          <w:szCs w:val="26"/>
        </w:rPr>
        <w:t>от</w:t>
      </w:r>
      <w:proofErr w:type="gramEnd"/>
      <w:r w:rsidRPr="00B51172">
        <w:rPr>
          <w:sz w:val="26"/>
          <w:szCs w:val="26"/>
        </w:rPr>
        <w:t xml:space="preserve"> 20.11.202</w:t>
      </w:r>
      <w:r>
        <w:rPr>
          <w:sz w:val="26"/>
          <w:szCs w:val="26"/>
        </w:rPr>
        <w:t xml:space="preserve">3 № 5594, от 19.09.2025 № 3682) </w:t>
      </w:r>
      <w:r w:rsidRPr="00B51172">
        <w:rPr>
          <w:sz w:val="26"/>
          <w:szCs w:val="26"/>
        </w:rPr>
        <w:t>исключив подраздел 2.5</w:t>
      </w:r>
      <w:r>
        <w:rPr>
          <w:sz w:val="26"/>
          <w:szCs w:val="26"/>
        </w:rPr>
        <w:t>.</w:t>
      </w:r>
    </w:p>
    <w:p w:rsidR="00E4245F" w:rsidRPr="00B51172" w:rsidRDefault="00F754F5" w:rsidP="00B5117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sz w:val="26"/>
          <w:szCs w:val="26"/>
        </w:rPr>
      </w:pPr>
      <w:r w:rsidRPr="00B51172">
        <w:rPr>
          <w:sz w:val="26"/>
          <w:szCs w:val="26"/>
        </w:rPr>
        <w:t xml:space="preserve">2. </w:t>
      </w:r>
      <w:r w:rsidR="002F6CE3">
        <w:rPr>
          <w:sz w:val="26"/>
          <w:szCs w:val="26"/>
        </w:rPr>
        <w:t xml:space="preserve"> </w:t>
      </w:r>
      <w:r w:rsidRPr="00B51172">
        <w:rPr>
          <w:sz w:val="26"/>
          <w:szCs w:val="26"/>
        </w:rPr>
        <w:t>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</w:t>
      </w:r>
    </w:p>
    <w:p w:rsidR="008A4F49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9F61D8" w:rsidRDefault="009F61D8" w:rsidP="004F6BF4">
      <w:pPr>
        <w:spacing w:after="0" w:line="360" w:lineRule="auto"/>
        <w:contextualSpacing/>
        <w:jc w:val="both"/>
        <w:rPr>
          <w:sz w:val="26"/>
          <w:szCs w:val="26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750"/>
        <w:gridCol w:w="3619"/>
      </w:tblGrid>
      <w:tr w:rsidR="009F75DF">
        <w:tc>
          <w:tcPr>
            <w:tcW w:w="5750" w:type="dxa"/>
          </w:tcPr>
          <w:p w:rsidR="009F75DF" w:rsidRDefault="00B51172" w:rsidP="00B51172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57" w:right="4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</w:t>
            </w:r>
            <w:r w:rsidR="009F75DF">
              <w:rPr>
                <w:color w:val="000000"/>
                <w:sz w:val="26"/>
                <w:szCs w:val="26"/>
              </w:rPr>
              <w:t>редседател</w:t>
            </w:r>
            <w:r>
              <w:rPr>
                <w:color w:val="000000"/>
                <w:sz w:val="26"/>
                <w:szCs w:val="26"/>
              </w:rPr>
              <w:t>ь</w:t>
            </w:r>
            <w:r w:rsidR="009F75DF">
              <w:rPr>
                <w:color w:val="000000"/>
                <w:sz w:val="26"/>
                <w:szCs w:val="26"/>
              </w:rPr>
              <w:t xml:space="preserve"> комитета по строительству и  архитектуре Администрации </w:t>
            </w:r>
            <w:r w:rsidR="009F75DF">
              <w:rPr>
                <w:color w:val="000000"/>
                <w:sz w:val="26"/>
                <w:szCs w:val="26"/>
              </w:rPr>
              <w:br/>
              <w:t>Великого Новгорода</w:t>
            </w:r>
          </w:p>
        </w:tc>
        <w:tc>
          <w:tcPr>
            <w:tcW w:w="3619" w:type="dxa"/>
          </w:tcPr>
          <w:p w:rsidR="009F75DF" w:rsidRDefault="00B51172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832" w:right="4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Р.П. Баранов</w:t>
            </w:r>
          </w:p>
        </w:tc>
      </w:tr>
    </w:tbl>
    <w:p w:rsidR="00117B88" w:rsidRDefault="00117B88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</w:p>
    <w:p w:rsidR="0031683F" w:rsidRDefault="0031683F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</w:p>
    <w:p w:rsidR="0031683F" w:rsidRDefault="0031683F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015A8E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8E6470">
        <w:rPr>
          <w:color w:val="000000"/>
          <w:sz w:val="26"/>
          <w:szCs w:val="26"/>
        </w:rPr>
        <w:br w:type="page"/>
      </w:r>
    </w:p>
    <w:p w:rsidR="00282406" w:rsidRDefault="0028240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282406" w:rsidRDefault="0028240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282406" w:rsidRDefault="00282406" w:rsidP="0028240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282406" w:rsidRDefault="0028240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31683F">
      <w:headerReference w:type="default" r:id="rId10"/>
      <w:pgSz w:w="11907" w:h="16840" w:code="9"/>
      <w:pgMar w:top="1134" w:right="567" w:bottom="567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04C" w:rsidRDefault="009D204C" w:rsidP="008E6470">
      <w:pPr>
        <w:spacing w:after="0" w:line="240" w:lineRule="auto"/>
      </w:pPr>
      <w:r>
        <w:separator/>
      </w:r>
    </w:p>
  </w:endnote>
  <w:endnote w:type="continuationSeparator" w:id="0">
    <w:p w:rsidR="009D204C" w:rsidRDefault="009D204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04C" w:rsidRDefault="009D204C" w:rsidP="008E6470">
      <w:pPr>
        <w:spacing w:after="0" w:line="240" w:lineRule="auto"/>
      </w:pPr>
      <w:r>
        <w:separator/>
      </w:r>
    </w:p>
  </w:footnote>
  <w:footnote w:type="continuationSeparator" w:id="0">
    <w:p w:rsidR="009D204C" w:rsidRDefault="009D204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04C" w:rsidRPr="004F6BF4" w:rsidRDefault="009D204C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2F6CE3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50F1C"/>
    <w:multiLevelType w:val="hybridMultilevel"/>
    <w:tmpl w:val="7996E2E6"/>
    <w:lvl w:ilvl="0" w:tplc="D996D7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A147B56"/>
    <w:multiLevelType w:val="hybridMultilevel"/>
    <w:tmpl w:val="FAFC4F24"/>
    <w:lvl w:ilvl="0" w:tplc="2B0A63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4576EB2"/>
    <w:multiLevelType w:val="hybridMultilevel"/>
    <w:tmpl w:val="D9ECE546"/>
    <w:lvl w:ilvl="0" w:tplc="037CEDFE">
      <w:start w:val="1"/>
      <w:numFmt w:val="decimal"/>
      <w:lvlText w:val="%1."/>
      <w:lvlJc w:val="left"/>
      <w:pPr>
        <w:ind w:left="1431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3">
    <w:nsid w:val="767B0DAE"/>
    <w:multiLevelType w:val="hybridMultilevel"/>
    <w:tmpl w:val="34400CC4"/>
    <w:lvl w:ilvl="0" w:tplc="5C942656">
      <w:start w:val="1"/>
      <w:numFmt w:val="decimal"/>
      <w:lvlText w:val="%1."/>
      <w:lvlJc w:val="left"/>
      <w:pPr>
        <w:ind w:left="1371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98B"/>
    <w:rsid w:val="0001398B"/>
    <w:rsid w:val="00015A8E"/>
    <w:rsid w:val="00033D86"/>
    <w:rsid w:val="00081CF6"/>
    <w:rsid w:val="00085F1D"/>
    <w:rsid w:val="000979B3"/>
    <w:rsid w:val="000A15B9"/>
    <w:rsid w:val="000C06A3"/>
    <w:rsid w:val="000D6A99"/>
    <w:rsid w:val="001104BE"/>
    <w:rsid w:val="00117B88"/>
    <w:rsid w:val="00156193"/>
    <w:rsid w:val="0017581F"/>
    <w:rsid w:val="00181C87"/>
    <w:rsid w:val="001D4E91"/>
    <w:rsid w:val="001F1463"/>
    <w:rsid w:val="0020307F"/>
    <w:rsid w:val="00237686"/>
    <w:rsid w:val="00282406"/>
    <w:rsid w:val="002A5AAA"/>
    <w:rsid w:val="002D2EA1"/>
    <w:rsid w:val="002F6CE3"/>
    <w:rsid w:val="00310CB3"/>
    <w:rsid w:val="0031683F"/>
    <w:rsid w:val="00321701"/>
    <w:rsid w:val="00396195"/>
    <w:rsid w:val="003F21E2"/>
    <w:rsid w:val="00421C00"/>
    <w:rsid w:val="0047292B"/>
    <w:rsid w:val="00495A6F"/>
    <w:rsid w:val="004C6D70"/>
    <w:rsid w:val="004E4E39"/>
    <w:rsid w:val="004F6BF4"/>
    <w:rsid w:val="0050094B"/>
    <w:rsid w:val="005A2275"/>
    <w:rsid w:val="005E6C06"/>
    <w:rsid w:val="0060091A"/>
    <w:rsid w:val="00604867"/>
    <w:rsid w:val="00636F01"/>
    <w:rsid w:val="00645F99"/>
    <w:rsid w:val="007061BC"/>
    <w:rsid w:val="00761802"/>
    <w:rsid w:val="00797388"/>
    <w:rsid w:val="0080486A"/>
    <w:rsid w:val="00830DD9"/>
    <w:rsid w:val="00897181"/>
    <w:rsid w:val="008A4F49"/>
    <w:rsid w:val="008D110A"/>
    <w:rsid w:val="008E6470"/>
    <w:rsid w:val="00911D96"/>
    <w:rsid w:val="0098352F"/>
    <w:rsid w:val="009A7108"/>
    <w:rsid w:val="009D15A8"/>
    <w:rsid w:val="009D204C"/>
    <w:rsid w:val="009E1373"/>
    <w:rsid w:val="009E596D"/>
    <w:rsid w:val="009F61D8"/>
    <w:rsid w:val="009F75DF"/>
    <w:rsid w:val="00A037DE"/>
    <w:rsid w:val="00A434E0"/>
    <w:rsid w:val="00A46E9F"/>
    <w:rsid w:val="00A841A4"/>
    <w:rsid w:val="00AE5184"/>
    <w:rsid w:val="00AF0EBC"/>
    <w:rsid w:val="00B31AE9"/>
    <w:rsid w:val="00B3520A"/>
    <w:rsid w:val="00B51172"/>
    <w:rsid w:val="00B55C74"/>
    <w:rsid w:val="00B66942"/>
    <w:rsid w:val="00B8505F"/>
    <w:rsid w:val="00B864C9"/>
    <w:rsid w:val="00B9665C"/>
    <w:rsid w:val="00BB6B7B"/>
    <w:rsid w:val="00BC6902"/>
    <w:rsid w:val="00BD7884"/>
    <w:rsid w:val="00BE648B"/>
    <w:rsid w:val="00C02D33"/>
    <w:rsid w:val="00C73A77"/>
    <w:rsid w:val="00C96F08"/>
    <w:rsid w:val="00CD5732"/>
    <w:rsid w:val="00D107E4"/>
    <w:rsid w:val="00D960C3"/>
    <w:rsid w:val="00DA2882"/>
    <w:rsid w:val="00DB4F67"/>
    <w:rsid w:val="00DF602B"/>
    <w:rsid w:val="00E4245F"/>
    <w:rsid w:val="00E540B8"/>
    <w:rsid w:val="00E640F0"/>
    <w:rsid w:val="00EB5386"/>
    <w:rsid w:val="00EF0715"/>
    <w:rsid w:val="00EF1778"/>
    <w:rsid w:val="00F11799"/>
    <w:rsid w:val="00F754F5"/>
    <w:rsid w:val="00FB2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1683F"/>
    <w:pPr>
      <w:ind w:left="720"/>
      <w:contextualSpacing/>
    </w:pPr>
  </w:style>
  <w:style w:type="paragraph" w:customStyle="1" w:styleId="ConsNonformat">
    <w:name w:val="ConsNonformat"/>
    <w:rsid w:val="0028240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1683F"/>
    <w:pPr>
      <w:ind w:left="720"/>
      <w:contextualSpacing/>
    </w:pPr>
  </w:style>
  <w:style w:type="paragraph" w:customStyle="1" w:styleId="ConsNonformat">
    <w:name w:val="ConsNonformat"/>
    <w:rsid w:val="0028240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C56B92-4AD2-45CF-A3D2-62702BF3F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11</TotalTime>
  <Pages>3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Шустер Юлия Геннадьевна</dc:creator>
  <cp:lastModifiedBy>Шустер Юлия Геннадьевна</cp:lastModifiedBy>
  <cp:revision>7</cp:revision>
  <cp:lastPrinted>2023-12-26T05:57:00Z</cp:lastPrinted>
  <dcterms:created xsi:type="dcterms:W3CDTF">2025-11-25T09:01:00Z</dcterms:created>
  <dcterms:modified xsi:type="dcterms:W3CDTF">2025-11-25T12:55:00Z</dcterms:modified>
</cp:coreProperties>
</file>