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Пояснительная записка 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к проекту постановления Администрации Великого Новгорода </w:t>
      </w:r>
      <w:r>
        <w:rPr>
          <w:rFonts w:cs="Times New Roman" w:ascii="Times New Roman" w:hAnsi="Times New Roman"/>
          <w:b/>
          <w:bCs/>
          <w:sz w:val="28"/>
          <w:szCs w:val="28"/>
        </w:rPr>
        <w:t>"</w:t>
      </w:r>
      <w:r>
        <w:rPr>
          <w:rFonts w:eastAsia="" w:cs="Times New Roman" w:ascii="Times New Roman" w:hAnsi="Times New Roman" w:eastAsiaTheme="minorEastAsia"/>
          <w:b/>
          <w:bCs/>
          <w:color w:val="auto"/>
          <w:kern w:val="0"/>
          <w:sz w:val="28"/>
          <w:szCs w:val="28"/>
          <w:lang w:val="ru-RU" w:eastAsia="ru-RU" w:bidi="ar-SA"/>
        </w:rPr>
        <w:t xml:space="preserve">О внесении изменений в </w:t>
      </w:r>
      <w:r>
        <w:rPr>
          <w:rFonts w:cs="Times New Roman" w:ascii="Times New Roman" w:hAnsi="Times New Roman"/>
          <w:b/>
          <w:bCs/>
          <w:sz w:val="28"/>
          <w:szCs w:val="28"/>
        </w:rPr>
        <w:t>Примерного положения об оплате труда работников муниципальных учреждений Великого Новгорода, подведомственных комитету по управлению городским и дорожным хозяйством Администрации Великого Новгорода"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1. Настоящий проект постановления разработан</w:t>
      </w:r>
      <w:r>
        <w:rPr>
          <w:rFonts w:eastAsia="" w:cs="Times New Roman" w:ascii="Times New Roman" w:hAnsi="Times New Roman" w:eastAsiaTheme="minorEastAsia"/>
          <w:color w:val="auto"/>
          <w:kern w:val="0"/>
          <w:sz w:val="26"/>
          <w:szCs w:val="26"/>
          <w:lang w:val="ru-RU" w:eastAsia="ru-RU" w:bidi="ar-SA"/>
        </w:rPr>
        <w:t xml:space="preserve"> в соответствии со статьей 152 Трудового кодекса Российской Федерации.</w:t>
      </w:r>
    </w:p>
    <w:p>
      <w:pPr>
        <w:pStyle w:val="Normal"/>
        <w:spacing w:lineRule="auto" w:line="360" w:before="0" w:after="0"/>
        <w:ind w:firstLine="539"/>
        <w:jc w:val="both"/>
        <w:rPr/>
      </w:pPr>
      <w:r>
        <w:rPr>
          <w:rFonts w:eastAsia="" w:cs="Times New Roman" w:ascii="Times New Roman" w:hAnsi="Times New Roman"/>
          <w:color w:val="000000"/>
          <w:kern w:val="0"/>
          <w:sz w:val="26"/>
          <w:szCs w:val="26"/>
          <w:lang w:val="ru-RU" w:eastAsia="ru-RU" w:bidi="ar-SA"/>
        </w:rPr>
        <w:t>Вносимые изменения потребуют выделения</w:t>
      </w:r>
      <w:bookmarkStart w:id="0" w:name="_GoBack_Копия_1"/>
      <w:bookmarkEnd w:id="0"/>
      <w:r>
        <w:rPr>
          <w:rFonts w:eastAsia="" w:cs="Times New Roman" w:ascii="Times New Roman" w:hAnsi="Times New Roman"/>
          <w:color w:val="000000"/>
          <w:kern w:val="0"/>
          <w:sz w:val="26"/>
          <w:szCs w:val="26"/>
          <w:lang w:val="ru-RU" w:eastAsia="ru-RU" w:bidi="ar-SA"/>
        </w:rPr>
        <w:t xml:space="preserve"> дополнительных средств из бюджета Великого Новгорода. </w:t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tbl>
      <w:tblPr>
        <w:tblW w:w="9369" w:type="dxa"/>
        <w:jc w:val="left"/>
        <w:tblInd w:w="26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749"/>
        <w:gridCol w:w="3619"/>
      </w:tblGrid>
      <w:tr>
        <w:trPr/>
        <w:tc>
          <w:tcPr>
            <w:tcW w:w="5749" w:type="dxa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57" w:right="40" w:hanging="0"/>
              <w:rPr/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Председатель комитета по управлению</w:t>
            </w:r>
          </w:p>
          <w:p>
            <w:pPr>
              <w:pStyle w:val="Normal"/>
              <w:widowControl w:val="false"/>
              <w:spacing w:lineRule="auto" w:line="240" w:before="0" w:after="0"/>
              <w:ind w:left="57" w:right="40" w:hanging="0"/>
              <w:rPr/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городским и дорожным хозяйством Администрации Великого Новгорода</w:t>
            </w:r>
          </w:p>
        </w:tc>
        <w:tc>
          <w:tcPr>
            <w:tcW w:w="3619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ind w:left="832" w:right="40" w:hanging="0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6"/>
                <w:szCs w:val="26"/>
              </w:rPr>
              <w:t>А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.</w:t>
            </w:r>
            <w:r>
              <w:rPr>
                <w:rFonts w:eastAsia="Calibri" w:cs="Times New Roman" w:ascii="Times New Roman" w:hAnsi="Times New Roman"/>
                <w:color w:val="000000"/>
                <w:sz w:val="26"/>
                <w:szCs w:val="26"/>
              </w:rPr>
              <w:t>А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 xml:space="preserve">. </w:t>
            </w:r>
            <w:r>
              <w:rPr>
                <w:rFonts w:eastAsia="Calibri" w:cs="Times New Roman" w:ascii="Times New Roman" w:hAnsi="Times New Roman"/>
                <w:color w:val="000000"/>
                <w:sz w:val="26"/>
                <w:szCs w:val="26"/>
              </w:rPr>
              <w:t>Тейдер</w:t>
            </w:r>
          </w:p>
        </w:tc>
      </w:tr>
    </w:tbl>
    <w:p>
      <w:pPr>
        <w:pStyle w:val="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276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Application>LibreOffice/7.5.5.2$Windows_X86_64 LibreOffice_project/ca8fe7424262805f223b9a2334bc7181abbcbf5e</Application>
  <AppVersion>15.0000</AppVersion>
  <Pages>1</Pages>
  <Words>70</Words>
  <Characters>553</Characters>
  <CharactersWithSpaces>618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2023-11-09T10:17:00Z</dcterms:created>
  <dc:creator>tua</dc:creator>
  <dc:description/>
  <dc:language>ru-RU</dc:language>
  <cp:lastModifiedBy/>
  <cp:lastPrinted>2024-10-04T10:48:45Z</cp:lastPrinted>
  <dcterms:modified xsi:type="dcterms:W3CDTF">2025-10-22T15:56:06Z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