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7686" w:rsidRDefault="00033D86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rFonts w:ascii="Tms Rmn" w:hAnsi="Tms Rmn"/>
          <w:sz w:val="24"/>
          <w:szCs w:val="24"/>
        </w:rPr>
      </w:pPr>
      <w:r>
        <w:rPr>
          <w:rFonts w:ascii="Tms Rmn" w:hAnsi="Tms Rmn"/>
          <w:noProof/>
          <w:sz w:val="24"/>
          <w:szCs w:val="24"/>
        </w:rPr>
        <w:drawing>
          <wp:inline distT="0" distB="0" distL="0" distR="0">
            <wp:extent cx="685800" cy="8572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15A8E">
        <w:rPr>
          <w:rFonts w:ascii="Tms Rmn" w:hAnsi="Tms Rmn"/>
          <w:sz w:val="24"/>
          <w:szCs w:val="24"/>
        </w:rPr>
        <w:t xml:space="preserve"> </w:t>
      </w:r>
    </w:p>
    <w:p w:rsidR="00237686" w:rsidRDefault="00015A8E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Новгородская область</w:t>
      </w:r>
    </w:p>
    <w:p w:rsidR="00237686" w:rsidRDefault="00237686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</w:p>
    <w:p w:rsidR="00237686" w:rsidRDefault="00015A8E" w:rsidP="000979B3">
      <w:pPr>
        <w:widowControl w:val="0"/>
        <w:autoSpaceDE w:val="0"/>
        <w:autoSpaceDN w:val="0"/>
        <w:adjustRightInd w:val="0"/>
        <w:spacing w:after="120" w:line="240" w:lineRule="auto"/>
        <w:ind w:left="-1701" w:right="-851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Администрация Великого Новгорода</w:t>
      </w:r>
    </w:p>
    <w:p w:rsidR="00237686" w:rsidRDefault="001104BE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proofErr w:type="gramStart"/>
      <w:r>
        <w:rPr>
          <w:b/>
          <w:bCs/>
          <w:color w:val="000000"/>
          <w:sz w:val="40"/>
          <w:szCs w:val="40"/>
        </w:rPr>
        <w:t>П</w:t>
      </w:r>
      <w:proofErr w:type="gramEnd"/>
      <w:r>
        <w:rPr>
          <w:b/>
          <w:bCs/>
          <w:color w:val="000000"/>
          <w:sz w:val="40"/>
          <w:szCs w:val="40"/>
        </w:rPr>
        <w:t xml:space="preserve"> О С Т А Н О В Л </w:t>
      </w:r>
      <w:r w:rsidR="00015A8E">
        <w:rPr>
          <w:b/>
          <w:bCs/>
          <w:color w:val="000000"/>
          <w:sz w:val="40"/>
          <w:szCs w:val="40"/>
        </w:rPr>
        <w:t>Е Н И Е</w:t>
      </w:r>
    </w:p>
    <w:p w:rsidR="00237686" w:rsidRPr="00BE46B7" w:rsidRDefault="00237686" w:rsidP="000C06A3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rPr>
          <w:b/>
          <w:bCs/>
          <w:color w:val="000000"/>
          <w:sz w:val="40"/>
          <w:szCs w:val="40"/>
        </w:rPr>
      </w:pPr>
    </w:p>
    <w:tbl>
      <w:tblPr>
        <w:tblW w:w="0" w:type="auto"/>
        <w:tblInd w:w="1134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536"/>
        <w:gridCol w:w="3567"/>
        <w:gridCol w:w="2527"/>
      </w:tblGrid>
      <w:tr w:rsidR="00237686" w:rsidRPr="00B864C9" w:rsidTr="000979B3">
        <w:tc>
          <w:tcPr>
            <w:tcW w:w="1536" w:type="dxa"/>
          </w:tcPr>
          <w:p w:rsidR="00237686" w:rsidRPr="00B864C9" w:rsidRDefault="00237686" w:rsidP="000C06A3">
            <w:pPr>
              <w:keepNext/>
              <w:keepLines/>
              <w:widowControl w:val="0"/>
              <w:tabs>
                <w:tab w:val="left" w:pos="189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bookmarkStart w:id="0" w:name="дата"/>
            <w:bookmarkEnd w:id="0"/>
          </w:p>
        </w:tc>
        <w:tc>
          <w:tcPr>
            <w:tcW w:w="3567" w:type="dxa"/>
          </w:tcPr>
          <w:p w:rsidR="00237686" w:rsidRPr="00B864C9" w:rsidRDefault="00237686" w:rsidP="000C06A3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527" w:type="dxa"/>
          </w:tcPr>
          <w:p w:rsidR="00237686" w:rsidRPr="00B864C9" w:rsidRDefault="00015A8E" w:rsidP="000C06A3">
            <w:pPr>
              <w:keepNext/>
              <w:keepLines/>
              <w:widowControl w:val="0"/>
              <w:tabs>
                <w:tab w:val="left" w:pos="1890"/>
                <w:tab w:val="left" w:pos="9898"/>
                <w:tab w:val="left" w:pos="1004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r w:rsidRPr="00B864C9">
              <w:rPr>
                <w:color w:val="000000"/>
                <w:sz w:val="26"/>
                <w:szCs w:val="26"/>
              </w:rPr>
              <w:t xml:space="preserve">№ </w:t>
            </w:r>
            <w:bookmarkStart w:id="1" w:name="номер"/>
            <w:bookmarkEnd w:id="1"/>
          </w:p>
        </w:tc>
      </w:tr>
    </w:tbl>
    <w:p w:rsidR="00237686" w:rsidRDefault="00015A8E" w:rsidP="000C06A3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</w:r>
    </w:p>
    <w:p w:rsidR="00237686" w:rsidRDefault="00015A8E" w:rsidP="00421C00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Великий Новгород</w:t>
      </w:r>
    </w:p>
    <w:p w:rsidR="00237686" w:rsidRDefault="00237686">
      <w:pPr>
        <w:widowControl w:val="0"/>
        <w:autoSpaceDE w:val="0"/>
        <w:autoSpaceDN w:val="0"/>
        <w:adjustRightInd w:val="0"/>
        <w:spacing w:after="0" w:line="240" w:lineRule="auto"/>
        <w:ind w:left="261"/>
        <w:rPr>
          <w:color w:val="000000"/>
          <w:sz w:val="26"/>
          <w:szCs w:val="26"/>
        </w:rPr>
      </w:pPr>
    </w:p>
    <w:tbl>
      <w:tblPr>
        <w:tblW w:w="11907" w:type="dxa"/>
        <w:tblInd w:w="-1701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383"/>
        <w:gridCol w:w="7142"/>
        <w:gridCol w:w="2382"/>
      </w:tblGrid>
      <w:tr w:rsidR="00237686" w:rsidRPr="00B864C9" w:rsidTr="00AF0EBC">
        <w:tc>
          <w:tcPr>
            <w:tcW w:w="2552" w:type="dxa"/>
          </w:tcPr>
          <w:p w:rsidR="00237686" w:rsidRPr="00B864C9" w:rsidRDefault="00237686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</w:p>
        </w:tc>
        <w:tc>
          <w:tcPr>
            <w:tcW w:w="7653" w:type="dxa"/>
          </w:tcPr>
          <w:p w:rsidR="00237686" w:rsidRPr="00BE46B7" w:rsidRDefault="00740FCD" w:rsidP="00BE46B7">
            <w:pPr>
              <w:widowControl w:val="0"/>
              <w:autoSpaceDE w:val="0"/>
              <w:autoSpaceDN w:val="0"/>
              <w:adjustRightInd w:val="0"/>
              <w:spacing w:after="120" w:line="240" w:lineRule="auto"/>
              <w:ind w:left="23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BE46B7">
              <w:rPr>
                <w:b/>
                <w:bCs/>
                <w:color w:val="000000" w:themeColor="text1"/>
                <w:sz w:val="26"/>
                <w:szCs w:val="26"/>
              </w:rPr>
              <w:t xml:space="preserve">О внесении изменений в </w:t>
            </w:r>
            <w:hyperlink w:anchor="P33">
              <w:r w:rsidR="003D75FC" w:rsidRPr="00BE46B7">
                <w:rPr>
                  <w:b/>
                  <w:bCs/>
                  <w:color w:val="000000" w:themeColor="text1"/>
                  <w:sz w:val="26"/>
                  <w:szCs w:val="26"/>
                </w:rPr>
                <w:t>Порядок</w:t>
              </w:r>
            </w:hyperlink>
            <w:r w:rsidR="003D75FC" w:rsidRPr="00BE46B7">
              <w:rPr>
                <w:b/>
                <w:bCs/>
                <w:color w:val="000000" w:themeColor="text1"/>
                <w:sz w:val="26"/>
                <w:szCs w:val="26"/>
              </w:rPr>
              <w:t xml:space="preserve"> предоставления дополнительной меры социальной поддержки в виде ежемесячной выплаты молодым специалистам, осуществляющим трудовую деятельность </w:t>
            </w:r>
            <w:r w:rsidR="00BE46B7">
              <w:rPr>
                <w:b/>
                <w:bCs/>
                <w:color w:val="000000" w:themeColor="text1"/>
                <w:sz w:val="26"/>
                <w:szCs w:val="26"/>
              </w:rPr>
              <w:br/>
            </w:r>
            <w:r w:rsidR="003D75FC" w:rsidRPr="00BE46B7">
              <w:rPr>
                <w:b/>
                <w:bCs/>
                <w:color w:val="000000" w:themeColor="text1"/>
                <w:sz w:val="26"/>
                <w:szCs w:val="26"/>
              </w:rPr>
              <w:t>в муниципальных образовательных организациях Великого Новгорода, реализующих образовательные программы общего образования</w:t>
            </w:r>
          </w:p>
        </w:tc>
        <w:tc>
          <w:tcPr>
            <w:tcW w:w="2552" w:type="dxa"/>
          </w:tcPr>
          <w:p w:rsidR="00237686" w:rsidRPr="00B864C9" w:rsidRDefault="00237686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b/>
                <w:bCs/>
                <w:color w:val="000000"/>
                <w:sz w:val="26"/>
                <w:szCs w:val="26"/>
              </w:rPr>
            </w:pPr>
          </w:p>
        </w:tc>
      </w:tr>
    </w:tbl>
    <w:p w:rsidR="00237686" w:rsidRDefault="00237686">
      <w:pPr>
        <w:widowControl w:val="0"/>
        <w:autoSpaceDE w:val="0"/>
        <w:autoSpaceDN w:val="0"/>
        <w:adjustRightInd w:val="0"/>
        <w:spacing w:after="0" w:line="240" w:lineRule="auto"/>
        <w:ind w:left="261" w:firstLine="709"/>
        <w:jc w:val="center"/>
        <w:rPr>
          <w:b/>
          <w:bCs/>
          <w:color w:val="000000"/>
          <w:sz w:val="26"/>
          <w:szCs w:val="26"/>
        </w:rPr>
      </w:pPr>
    </w:p>
    <w:p w:rsidR="00304780" w:rsidRPr="00BE46B7" w:rsidRDefault="00304780" w:rsidP="00BE46B7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eastAsia="Calibri"/>
          <w:color w:val="000000"/>
          <w:sz w:val="26"/>
          <w:szCs w:val="26"/>
          <w:lang w:eastAsia="en-US"/>
        </w:rPr>
      </w:pPr>
      <w:r w:rsidRPr="00BE46B7">
        <w:rPr>
          <w:color w:val="000000"/>
          <w:sz w:val="26"/>
          <w:szCs w:val="26"/>
        </w:rPr>
        <w:t xml:space="preserve">В соответствии с решением Думы Великого Новгорода </w:t>
      </w:r>
      <w:r w:rsidRPr="00043D80">
        <w:rPr>
          <w:color w:val="000000"/>
          <w:sz w:val="26"/>
          <w:szCs w:val="26"/>
        </w:rPr>
        <w:t xml:space="preserve">от </w:t>
      </w:r>
      <w:r w:rsidR="00043D80" w:rsidRPr="00043D80">
        <w:rPr>
          <w:color w:val="000000"/>
          <w:sz w:val="26"/>
          <w:szCs w:val="26"/>
        </w:rPr>
        <w:t>26</w:t>
      </w:r>
      <w:r w:rsidR="00A07497" w:rsidRPr="00043D80">
        <w:rPr>
          <w:color w:val="000000"/>
          <w:sz w:val="26"/>
          <w:szCs w:val="26"/>
        </w:rPr>
        <w:t>.</w:t>
      </w:r>
      <w:r w:rsidR="00043D80" w:rsidRPr="00043D80">
        <w:rPr>
          <w:color w:val="000000"/>
          <w:sz w:val="26"/>
          <w:szCs w:val="26"/>
        </w:rPr>
        <w:t>11</w:t>
      </w:r>
      <w:r w:rsidR="00A07497" w:rsidRPr="00043D80">
        <w:rPr>
          <w:color w:val="000000"/>
          <w:sz w:val="26"/>
          <w:szCs w:val="26"/>
        </w:rPr>
        <w:t>.</w:t>
      </w:r>
      <w:r w:rsidRPr="00043D80">
        <w:rPr>
          <w:color w:val="000000"/>
          <w:sz w:val="26"/>
          <w:szCs w:val="26"/>
        </w:rPr>
        <w:t>202</w:t>
      </w:r>
      <w:r w:rsidR="00A07497" w:rsidRPr="00043D80">
        <w:rPr>
          <w:color w:val="000000"/>
          <w:sz w:val="26"/>
          <w:szCs w:val="26"/>
        </w:rPr>
        <w:t>5</w:t>
      </w:r>
      <w:r w:rsidRPr="00043D80">
        <w:rPr>
          <w:color w:val="000000"/>
          <w:sz w:val="26"/>
          <w:szCs w:val="26"/>
        </w:rPr>
        <w:t xml:space="preserve"> № </w:t>
      </w:r>
      <w:r w:rsidR="00043D80" w:rsidRPr="00043D80">
        <w:rPr>
          <w:color w:val="000000"/>
          <w:sz w:val="26"/>
          <w:szCs w:val="26"/>
        </w:rPr>
        <w:t>389</w:t>
      </w:r>
      <w:r w:rsidRPr="00BE46B7">
        <w:rPr>
          <w:color w:val="000000"/>
          <w:sz w:val="26"/>
          <w:szCs w:val="26"/>
        </w:rPr>
        <w:t xml:space="preserve"> </w:t>
      </w:r>
      <w:r w:rsidRPr="00BE46B7">
        <w:rPr>
          <w:color w:val="000000"/>
          <w:sz w:val="26"/>
          <w:szCs w:val="26"/>
        </w:rPr>
        <w:br/>
        <w:t xml:space="preserve">"О внесении изменения в решение Думы Великого Новгорода от 27.01.2023 № 820 </w:t>
      </w:r>
      <w:r w:rsidR="00BE46B7">
        <w:rPr>
          <w:color w:val="000000"/>
          <w:sz w:val="26"/>
          <w:szCs w:val="26"/>
        </w:rPr>
        <w:br/>
      </w:r>
      <w:r w:rsidRPr="00BE46B7">
        <w:rPr>
          <w:color w:val="000000"/>
          <w:sz w:val="26"/>
          <w:szCs w:val="26"/>
        </w:rPr>
        <w:t>"О дополнительной мере социальной поддержки молодых специалистов, осуществляющих трудовую деятельность в муниципальных образовательных организациях Великого Новгорода"</w:t>
      </w:r>
      <w:r w:rsidRPr="00BE46B7">
        <w:rPr>
          <w:rFonts w:eastAsia="Calibri"/>
          <w:color w:val="000000"/>
          <w:sz w:val="26"/>
          <w:szCs w:val="26"/>
          <w:lang w:eastAsia="en-US"/>
        </w:rPr>
        <w:t xml:space="preserve"> Администрация Великого Новгорода </w:t>
      </w:r>
      <w:r w:rsidRPr="00BE46B7">
        <w:rPr>
          <w:rFonts w:eastAsia="Calibri"/>
          <w:b/>
          <w:color w:val="000000"/>
          <w:sz w:val="26"/>
          <w:szCs w:val="26"/>
          <w:lang w:eastAsia="en-US"/>
        </w:rPr>
        <w:t>постановляет:</w:t>
      </w:r>
    </w:p>
    <w:p w:rsidR="00237686" w:rsidRPr="00BE46B7" w:rsidRDefault="00740FCD" w:rsidP="00BE46B7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eastAsiaTheme="minorHAnsi"/>
          <w:color w:val="000000"/>
          <w:sz w:val="26"/>
          <w:szCs w:val="26"/>
          <w:lang w:eastAsia="en-US"/>
        </w:rPr>
      </w:pPr>
      <w:r w:rsidRPr="00BE46B7">
        <w:rPr>
          <w:rFonts w:eastAsiaTheme="minorHAnsi"/>
          <w:color w:val="000000"/>
          <w:sz w:val="26"/>
          <w:szCs w:val="26"/>
          <w:lang w:eastAsia="en-US"/>
        </w:rPr>
        <w:t xml:space="preserve">1. </w:t>
      </w:r>
      <w:proofErr w:type="gramStart"/>
      <w:r w:rsidRPr="00BE46B7">
        <w:rPr>
          <w:rFonts w:eastAsiaTheme="minorHAnsi"/>
          <w:color w:val="000000"/>
          <w:sz w:val="26"/>
          <w:szCs w:val="26"/>
          <w:lang w:eastAsia="en-US"/>
        </w:rPr>
        <w:t xml:space="preserve">Внести в </w:t>
      </w:r>
      <w:r w:rsidR="00084F77">
        <w:rPr>
          <w:rFonts w:eastAsiaTheme="minorHAnsi"/>
          <w:color w:val="000000"/>
          <w:sz w:val="26"/>
          <w:szCs w:val="26"/>
          <w:lang w:eastAsia="en-US"/>
        </w:rPr>
        <w:t xml:space="preserve">пункт 2 </w:t>
      </w:r>
      <w:hyperlink w:anchor="P33">
        <w:r w:rsidR="003D75FC" w:rsidRPr="00BE46B7">
          <w:rPr>
            <w:rFonts w:eastAsiaTheme="minorHAnsi"/>
            <w:color w:val="000000"/>
            <w:sz w:val="26"/>
            <w:szCs w:val="26"/>
            <w:lang w:eastAsia="en-US"/>
          </w:rPr>
          <w:t>Поряд</w:t>
        </w:r>
        <w:r w:rsidR="00084F77">
          <w:rPr>
            <w:rFonts w:eastAsiaTheme="minorHAnsi"/>
            <w:color w:val="000000"/>
            <w:sz w:val="26"/>
            <w:szCs w:val="26"/>
            <w:lang w:eastAsia="en-US"/>
          </w:rPr>
          <w:t>ка</w:t>
        </w:r>
      </w:hyperlink>
      <w:r w:rsidR="003D75FC" w:rsidRPr="00BE46B7">
        <w:rPr>
          <w:rFonts w:eastAsiaTheme="minorHAnsi"/>
          <w:color w:val="000000"/>
          <w:sz w:val="26"/>
          <w:szCs w:val="26"/>
          <w:lang w:eastAsia="en-US"/>
        </w:rPr>
        <w:t xml:space="preserve"> предоставления дополнительной меры социальной поддержки в виде ежемесячной выплаты молодым специалистам, осуществляющим трудовую деятельность в муниципальных образовательных организациях Великого Новгорода, реализующих образовательные программы общего образования</w:t>
      </w:r>
      <w:r w:rsidR="00D90EE7" w:rsidRPr="00BE46B7">
        <w:rPr>
          <w:rFonts w:eastAsiaTheme="minorHAnsi"/>
          <w:color w:val="000000"/>
          <w:sz w:val="26"/>
          <w:szCs w:val="26"/>
          <w:lang w:eastAsia="en-US"/>
        </w:rPr>
        <w:t xml:space="preserve">, </w:t>
      </w:r>
      <w:r w:rsidR="00170F8A" w:rsidRPr="00BE46B7">
        <w:rPr>
          <w:rFonts w:eastAsiaTheme="minorHAnsi"/>
          <w:color w:val="000000"/>
          <w:sz w:val="26"/>
          <w:szCs w:val="26"/>
          <w:lang w:eastAsia="en-US"/>
        </w:rPr>
        <w:t>утвержденный</w:t>
      </w:r>
      <w:r w:rsidRPr="00BE46B7">
        <w:rPr>
          <w:rFonts w:eastAsiaTheme="minorHAnsi"/>
          <w:color w:val="000000"/>
          <w:sz w:val="26"/>
          <w:szCs w:val="26"/>
          <w:lang w:eastAsia="en-US"/>
        </w:rPr>
        <w:t xml:space="preserve"> </w:t>
      </w:r>
      <w:r w:rsidR="005E714F" w:rsidRPr="00BE46B7">
        <w:rPr>
          <w:rFonts w:eastAsiaTheme="minorHAnsi"/>
          <w:color w:val="000000"/>
          <w:sz w:val="26"/>
          <w:szCs w:val="26"/>
          <w:lang w:eastAsia="en-US"/>
        </w:rPr>
        <w:t xml:space="preserve">постановлением Администрации Великого Новгорода от 20.03.2023 </w:t>
      </w:r>
      <w:r w:rsidR="00BE46B7">
        <w:rPr>
          <w:rFonts w:eastAsiaTheme="minorHAnsi"/>
          <w:color w:val="000000"/>
          <w:sz w:val="26"/>
          <w:szCs w:val="26"/>
          <w:lang w:eastAsia="en-US"/>
        </w:rPr>
        <w:br/>
      </w:r>
      <w:r w:rsidR="000E5F69" w:rsidRPr="00BE46B7">
        <w:rPr>
          <w:rFonts w:eastAsiaTheme="minorHAnsi"/>
          <w:color w:val="000000"/>
          <w:sz w:val="26"/>
          <w:szCs w:val="26"/>
          <w:lang w:eastAsia="en-US"/>
        </w:rPr>
        <w:t>№</w:t>
      </w:r>
      <w:r w:rsidR="005E714F" w:rsidRPr="00BE46B7">
        <w:rPr>
          <w:rFonts w:eastAsiaTheme="minorHAnsi"/>
          <w:color w:val="000000"/>
          <w:sz w:val="26"/>
          <w:szCs w:val="26"/>
          <w:lang w:eastAsia="en-US"/>
        </w:rPr>
        <w:t xml:space="preserve"> 1215 </w:t>
      </w:r>
      <w:r w:rsidR="00304780" w:rsidRPr="00BE46B7">
        <w:rPr>
          <w:color w:val="000000"/>
          <w:sz w:val="26"/>
          <w:szCs w:val="26"/>
        </w:rPr>
        <w:t>(в редакци</w:t>
      </w:r>
      <w:r w:rsidR="00FA4EDC">
        <w:rPr>
          <w:color w:val="000000"/>
          <w:sz w:val="26"/>
          <w:szCs w:val="26"/>
        </w:rPr>
        <w:t>ях</w:t>
      </w:r>
      <w:r w:rsidR="00304780" w:rsidRPr="00BE46B7">
        <w:rPr>
          <w:color w:val="000000"/>
          <w:sz w:val="26"/>
          <w:szCs w:val="26"/>
        </w:rPr>
        <w:t xml:space="preserve"> постановлени</w:t>
      </w:r>
      <w:r w:rsidR="00FA4EDC">
        <w:rPr>
          <w:color w:val="000000"/>
          <w:sz w:val="26"/>
          <w:szCs w:val="26"/>
        </w:rPr>
        <w:t>я</w:t>
      </w:r>
      <w:r w:rsidR="00304780" w:rsidRPr="00BE46B7">
        <w:rPr>
          <w:color w:val="000000"/>
          <w:sz w:val="26"/>
          <w:szCs w:val="26"/>
        </w:rPr>
        <w:t xml:space="preserve"> Администрации Великого Новгорода </w:t>
      </w:r>
      <w:r w:rsidR="00BE46B7">
        <w:rPr>
          <w:color w:val="000000"/>
          <w:sz w:val="26"/>
          <w:szCs w:val="26"/>
        </w:rPr>
        <w:br/>
      </w:r>
      <w:r w:rsidR="003509C0">
        <w:rPr>
          <w:color w:val="000000"/>
          <w:sz w:val="26"/>
          <w:szCs w:val="26"/>
        </w:rPr>
        <w:t>от 31.01.2024 № 373, от 30.07.2024 № 3281</w:t>
      </w:r>
      <w:r w:rsidR="00A07497">
        <w:rPr>
          <w:color w:val="000000"/>
          <w:sz w:val="26"/>
          <w:szCs w:val="26"/>
        </w:rPr>
        <w:t>, от 10.02.2025 № 435</w:t>
      </w:r>
      <w:r w:rsidR="00304780" w:rsidRPr="00BE46B7">
        <w:rPr>
          <w:color w:val="000000"/>
          <w:sz w:val="26"/>
          <w:szCs w:val="26"/>
        </w:rPr>
        <w:t>)</w:t>
      </w:r>
      <w:r w:rsidR="00BE46B7">
        <w:rPr>
          <w:color w:val="000000"/>
          <w:sz w:val="26"/>
          <w:szCs w:val="26"/>
        </w:rPr>
        <w:t>,</w:t>
      </w:r>
      <w:r w:rsidR="00304780" w:rsidRPr="00BE46B7">
        <w:rPr>
          <w:rFonts w:eastAsiaTheme="minorHAnsi"/>
          <w:color w:val="000000"/>
          <w:sz w:val="26"/>
          <w:szCs w:val="26"/>
          <w:lang w:eastAsia="en-US"/>
        </w:rPr>
        <w:t xml:space="preserve"> </w:t>
      </w:r>
      <w:r w:rsidRPr="00BE46B7">
        <w:rPr>
          <w:rFonts w:eastAsiaTheme="minorHAnsi"/>
          <w:color w:val="000000"/>
          <w:sz w:val="26"/>
          <w:szCs w:val="26"/>
          <w:lang w:eastAsia="en-US"/>
        </w:rPr>
        <w:t>следующие изменения:</w:t>
      </w:r>
      <w:proofErr w:type="gramEnd"/>
    </w:p>
    <w:p w:rsidR="00A07497" w:rsidRDefault="00740FCD" w:rsidP="00BE46B7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eastAsiaTheme="minorHAnsi"/>
          <w:color w:val="000000"/>
          <w:sz w:val="26"/>
          <w:szCs w:val="26"/>
          <w:lang w:eastAsia="en-US"/>
        </w:rPr>
      </w:pPr>
      <w:r w:rsidRPr="00084F77">
        <w:rPr>
          <w:rFonts w:eastAsiaTheme="minorHAnsi"/>
          <w:color w:val="000000"/>
          <w:sz w:val="26"/>
          <w:szCs w:val="26"/>
          <w:lang w:eastAsia="en-US"/>
        </w:rPr>
        <w:t xml:space="preserve">1.1. </w:t>
      </w:r>
      <w:r w:rsidR="00A07497">
        <w:rPr>
          <w:rFonts w:eastAsiaTheme="minorHAnsi"/>
          <w:color w:val="000000"/>
          <w:sz w:val="26"/>
          <w:szCs w:val="26"/>
          <w:lang w:eastAsia="en-US"/>
        </w:rPr>
        <w:t>Подпункты 2.1.1 - 2.1.5 изложить в следующей редакции:</w:t>
      </w:r>
    </w:p>
    <w:p w:rsidR="00A07497" w:rsidRPr="00A07497" w:rsidRDefault="00A07497" w:rsidP="00A07497">
      <w:pPr>
        <w:spacing w:after="0" w:line="360" w:lineRule="auto"/>
        <w:ind w:firstLine="709"/>
        <w:jc w:val="both"/>
        <w:rPr>
          <w:rFonts w:eastAsiaTheme="minorHAnsi"/>
          <w:color w:val="000000"/>
          <w:sz w:val="26"/>
          <w:szCs w:val="26"/>
          <w:lang w:eastAsia="en-US"/>
        </w:rPr>
      </w:pPr>
      <w:r w:rsidRPr="00084F77">
        <w:rPr>
          <w:rFonts w:eastAsiaTheme="minorHAnsi"/>
          <w:color w:val="000000"/>
          <w:sz w:val="26"/>
          <w:szCs w:val="26"/>
          <w:lang w:eastAsia="en-US"/>
        </w:rPr>
        <w:t>"</w:t>
      </w:r>
      <w:r w:rsidRPr="00A07497">
        <w:rPr>
          <w:rFonts w:eastAsiaTheme="minorHAnsi"/>
          <w:color w:val="000000"/>
          <w:sz w:val="26"/>
          <w:szCs w:val="26"/>
          <w:lang w:eastAsia="en-US"/>
        </w:rPr>
        <w:t>2.1.1. Молодой специалист, получивший высшее или среднее профессиональное образование в 202</w:t>
      </w:r>
      <w:r>
        <w:rPr>
          <w:rFonts w:eastAsiaTheme="minorHAnsi"/>
          <w:color w:val="000000"/>
          <w:sz w:val="26"/>
          <w:szCs w:val="26"/>
          <w:lang w:eastAsia="en-US"/>
        </w:rPr>
        <w:t>3</w:t>
      </w:r>
      <w:r w:rsidRPr="00A07497">
        <w:rPr>
          <w:rFonts w:eastAsiaTheme="minorHAnsi"/>
          <w:color w:val="000000"/>
          <w:sz w:val="26"/>
          <w:szCs w:val="26"/>
          <w:lang w:eastAsia="en-US"/>
        </w:rPr>
        <w:t xml:space="preserve"> году, заключил в 202</w:t>
      </w:r>
      <w:r>
        <w:rPr>
          <w:rFonts w:eastAsiaTheme="minorHAnsi"/>
          <w:color w:val="000000"/>
          <w:sz w:val="26"/>
          <w:szCs w:val="26"/>
          <w:lang w:eastAsia="en-US"/>
        </w:rPr>
        <w:t>3</w:t>
      </w:r>
      <w:r w:rsidRPr="00A07497">
        <w:rPr>
          <w:rFonts w:eastAsiaTheme="minorHAnsi"/>
          <w:color w:val="000000"/>
          <w:sz w:val="26"/>
          <w:szCs w:val="26"/>
          <w:lang w:eastAsia="en-US"/>
        </w:rPr>
        <w:t xml:space="preserve"> </w:t>
      </w:r>
      <w:r>
        <w:rPr>
          <w:rFonts w:eastAsiaTheme="minorHAnsi"/>
          <w:color w:val="000000"/>
          <w:sz w:val="26"/>
          <w:szCs w:val="26"/>
          <w:lang w:eastAsia="en-US"/>
        </w:rPr>
        <w:t>или</w:t>
      </w:r>
      <w:r w:rsidRPr="00A07497">
        <w:rPr>
          <w:rFonts w:eastAsiaTheme="minorHAnsi"/>
          <w:color w:val="000000"/>
          <w:sz w:val="26"/>
          <w:szCs w:val="26"/>
          <w:lang w:eastAsia="en-US"/>
        </w:rPr>
        <w:t xml:space="preserve"> 202</w:t>
      </w:r>
      <w:r>
        <w:rPr>
          <w:rFonts w:eastAsiaTheme="minorHAnsi"/>
          <w:color w:val="000000"/>
          <w:sz w:val="26"/>
          <w:szCs w:val="26"/>
          <w:lang w:eastAsia="en-US"/>
        </w:rPr>
        <w:t>4</w:t>
      </w:r>
      <w:r w:rsidRPr="00A07497">
        <w:rPr>
          <w:rFonts w:eastAsiaTheme="minorHAnsi"/>
          <w:color w:val="000000"/>
          <w:sz w:val="26"/>
          <w:szCs w:val="26"/>
          <w:lang w:eastAsia="en-US"/>
        </w:rPr>
        <w:t xml:space="preserve"> год</w:t>
      </w:r>
      <w:r>
        <w:rPr>
          <w:rFonts w:eastAsiaTheme="minorHAnsi"/>
          <w:color w:val="000000"/>
          <w:sz w:val="26"/>
          <w:szCs w:val="26"/>
          <w:lang w:eastAsia="en-US"/>
        </w:rPr>
        <w:t>у</w:t>
      </w:r>
      <w:r w:rsidRPr="00A07497">
        <w:rPr>
          <w:rFonts w:eastAsiaTheme="minorHAnsi"/>
          <w:color w:val="000000"/>
          <w:sz w:val="26"/>
          <w:szCs w:val="26"/>
          <w:lang w:eastAsia="en-US"/>
        </w:rPr>
        <w:t xml:space="preserve"> с </w:t>
      </w:r>
      <w:r w:rsidRPr="00A07497">
        <w:rPr>
          <w:rFonts w:eastAsiaTheme="minorHAnsi"/>
          <w:color w:val="000000"/>
          <w:sz w:val="26"/>
          <w:szCs w:val="26"/>
          <w:lang w:eastAsia="en-US"/>
        </w:rPr>
        <w:lastRenderedPageBreak/>
        <w:t xml:space="preserve">образовательной организацией трудовой договор на замещение не менее чем на одну полную ставку должности, включенной в перечень вакантных должностей, утверждаемый в соответствии с </w:t>
      </w:r>
      <w:hyperlink w:anchor="P98">
        <w:r w:rsidRPr="00A07497">
          <w:rPr>
            <w:rFonts w:eastAsiaTheme="minorHAnsi"/>
            <w:color w:val="000000"/>
            <w:sz w:val="26"/>
            <w:szCs w:val="26"/>
            <w:lang w:eastAsia="en-US"/>
          </w:rPr>
          <w:t>пунктом 4.3</w:t>
        </w:r>
      </w:hyperlink>
      <w:r w:rsidRPr="00A07497">
        <w:rPr>
          <w:rFonts w:eastAsiaTheme="minorHAnsi"/>
          <w:color w:val="000000"/>
          <w:sz w:val="26"/>
          <w:szCs w:val="26"/>
          <w:lang w:eastAsia="en-US"/>
        </w:rPr>
        <w:t xml:space="preserve"> настоящего Порядка (далее - перечень вакантных должностей);</w:t>
      </w:r>
    </w:p>
    <w:p w:rsidR="00A07497" w:rsidRPr="00A07497" w:rsidRDefault="00A07497" w:rsidP="00A07497">
      <w:pPr>
        <w:spacing w:after="0" w:line="360" w:lineRule="auto"/>
        <w:ind w:firstLine="540"/>
        <w:jc w:val="both"/>
        <w:rPr>
          <w:rFonts w:eastAsiaTheme="minorHAnsi"/>
          <w:color w:val="000000"/>
          <w:sz w:val="26"/>
          <w:szCs w:val="26"/>
          <w:lang w:eastAsia="en-US"/>
        </w:rPr>
      </w:pPr>
      <w:r w:rsidRPr="00A07497">
        <w:rPr>
          <w:rFonts w:eastAsiaTheme="minorHAnsi"/>
          <w:color w:val="000000"/>
          <w:sz w:val="26"/>
          <w:szCs w:val="26"/>
          <w:lang w:eastAsia="en-US"/>
        </w:rPr>
        <w:t>2.1.2. Молодой специалист, получивший высшее или среднее профессиональное образование в 202</w:t>
      </w:r>
      <w:r>
        <w:rPr>
          <w:rFonts w:eastAsiaTheme="minorHAnsi"/>
          <w:color w:val="000000"/>
          <w:sz w:val="26"/>
          <w:szCs w:val="26"/>
          <w:lang w:eastAsia="en-US"/>
        </w:rPr>
        <w:t>4</w:t>
      </w:r>
      <w:r w:rsidRPr="00A07497">
        <w:rPr>
          <w:rFonts w:eastAsiaTheme="minorHAnsi"/>
          <w:color w:val="000000"/>
          <w:sz w:val="26"/>
          <w:szCs w:val="26"/>
          <w:lang w:eastAsia="en-US"/>
        </w:rPr>
        <w:t xml:space="preserve"> году, заключил в 202</w:t>
      </w:r>
      <w:r>
        <w:rPr>
          <w:rFonts w:eastAsiaTheme="minorHAnsi"/>
          <w:color w:val="000000"/>
          <w:sz w:val="26"/>
          <w:szCs w:val="26"/>
          <w:lang w:eastAsia="en-US"/>
        </w:rPr>
        <w:t>4</w:t>
      </w:r>
      <w:r w:rsidRPr="00A07497">
        <w:rPr>
          <w:rFonts w:eastAsiaTheme="minorHAnsi"/>
          <w:color w:val="000000"/>
          <w:sz w:val="26"/>
          <w:szCs w:val="26"/>
          <w:lang w:eastAsia="en-US"/>
        </w:rPr>
        <w:t xml:space="preserve"> </w:t>
      </w:r>
      <w:r>
        <w:rPr>
          <w:rFonts w:eastAsiaTheme="minorHAnsi"/>
          <w:color w:val="000000"/>
          <w:sz w:val="26"/>
          <w:szCs w:val="26"/>
          <w:lang w:eastAsia="en-US"/>
        </w:rPr>
        <w:t xml:space="preserve">или </w:t>
      </w:r>
      <w:r w:rsidRPr="00A07497">
        <w:rPr>
          <w:rFonts w:eastAsiaTheme="minorHAnsi"/>
          <w:color w:val="000000"/>
          <w:sz w:val="26"/>
          <w:szCs w:val="26"/>
          <w:lang w:eastAsia="en-US"/>
        </w:rPr>
        <w:t>202</w:t>
      </w:r>
      <w:r>
        <w:rPr>
          <w:rFonts w:eastAsiaTheme="minorHAnsi"/>
          <w:color w:val="000000"/>
          <w:sz w:val="26"/>
          <w:szCs w:val="26"/>
          <w:lang w:eastAsia="en-US"/>
        </w:rPr>
        <w:t>5</w:t>
      </w:r>
      <w:r w:rsidRPr="00A07497">
        <w:rPr>
          <w:rFonts w:eastAsiaTheme="minorHAnsi"/>
          <w:color w:val="000000"/>
          <w:sz w:val="26"/>
          <w:szCs w:val="26"/>
          <w:lang w:eastAsia="en-US"/>
        </w:rPr>
        <w:t xml:space="preserve"> год</w:t>
      </w:r>
      <w:r>
        <w:rPr>
          <w:rFonts w:eastAsiaTheme="minorHAnsi"/>
          <w:color w:val="000000"/>
          <w:sz w:val="26"/>
          <w:szCs w:val="26"/>
          <w:lang w:eastAsia="en-US"/>
        </w:rPr>
        <w:t>у</w:t>
      </w:r>
      <w:r w:rsidRPr="00A07497">
        <w:rPr>
          <w:rFonts w:eastAsiaTheme="minorHAnsi"/>
          <w:color w:val="000000"/>
          <w:sz w:val="26"/>
          <w:szCs w:val="26"/>
          <w:lang w:eastAsia="en-US"/>
        </w:rPr>
        <w:t xml:space="preserve"> с образовательной организацией трудовой договор на замещение не менее чем на одну полную ставку должности, включенной в перечень вакантных должностей;</w:t>
      </w:r>
    </w:p>
    <w:p w:rsidR="00A07497" w:rsidRPr="00A07497" w:rsidRDefault="00A07497" w:rsidP="00A07497">
      <w:pPr>
        <w:spacing w:after="0" w:line="360" w:lineRule="auto"/>
        <w:ind w:firstLine="540"/>
        <w:jc w:val="both"/>
        <w:rPr>
          <w:rFonts w:eastAsiaTheme="minorHAnsi"/>
          <w:color w:val="000000"/>
          <w:sz w:val="26"/>
          <w:szCs w:val="26"/>
          <w:lang w:eastAsia="en-US"/>
        </w:rPr>
      </w:pPr>
      <w:r w:rsidRPr="00A07497">
        <w:rPr>
          <w:rFonts w:eastAsiaTheme="minorHAnsi"/>
          <w:color w:val="000000"/>
          <w:sz w:val="26"/>
          <w:szCs w:val="26"/>
          <w:lang w:eastAsia="en-US"/>
        </w:rPr>
        <w:t>2.1.3. Молодой специалист, получивший высшее или среднее профессиональное образование в 202</w:t>
      </w:r>
      <w:r>
        <w:rPr>
          <w:rFonts w:eastAsiaTheme="minorHAnsi"/>
          <w:color w:val="000000"/>
          <w:sz w:val="26"/>
          <w:szCs w:val="26"/>
          <w:lang w:eastAsia="en-US"/>
        </w:rPr>
        <w:t>3</w:t>
      </w:r>
      <w:r w:rsidRPr="00A07497">
        <w:rPr>
          <w:rFonts w:eastAsiaTheme="minorHAnsi"/>
          <w:color w:val="000000"/>
          <w:sz w:val="26"/>
          <w:szCs w:val="26"/>
          <w:lang w:eastAsia="en-US"/>
        </w:rPr>
        <w:t xml:space="preserve"> - 202</w:t>
      </w:r>
      <w:r>
        <w:rPr>
          <w:rFonts w:eastAsiaTheme="minorHAnsi"/>
          <w:color w:val="000000"/>
          <w:sz w:val="26"/>
          <w:szCs w:val="26"/>
          <w:lang w:eastAsia="en-US"/>
        </w:rPr>
        <w:t>6</w:t>
      </w:r>
      <w:r w:rsidRPr="00A07497">
        <w:rPr>
          <w:rFonts w:eastAsiaTheme="minorHAnsi"/>
          <w:color w:val="000000"/>
          <w:sz w:val="26"/>
          <w:szCs w:val="26"/>
          <w:lang w:eastAsia="en-US"/>
        </w:rPr>
        <w:t xml:space="preserve"> годах, заключил в период </w:t>
      </w:r>
      <w:proofErr w:type="gramStart"/>
      <w:r w:rsidRPr="00A07497">
        <w:rPr>
          <w:rFonts w:eastAsiaTheme="minorHAnsi"/>
          <w:color w:val="000000"/>
          <w:sz w:val="26"/>
          <w:szCs w:val="26"/>
          <w:lang w:eastAsia="en-US"/>
        </w:rPr>
        <w:t>обучения по</w:t>
      </w:r>
      <w:proofErr w:type="gramEnd"/>
      <w:r w:rsidRPr="00A07497">
        <w:rPr>
          <w:rFonts w:eastAsiaTheme="minorHAnsi"/>
          <w:color w:val="000000"/>
          <w:sz w:val="26"/>
          <w:szCs w:val="26"/>
          <w:lang w:eastAsia="en-US"/>
        </w:rPr>
        <w:t xml:space="preserve"> образовательным программам высшего или среднего профессионального образования с образовательной организацией трудовой договор на замещение должности педагогического работника;</w:t>
      </w:r>
    </w:p>
    <w:p w:rsidR="00A07497" w:rsidRPr="00A07497" w:rsidRDefault="00A07497" w:rsidP="00A07497">
      <w:pPr>
        <w:spacing w:after="0" w:line="360" w:lineRule="auto"/>
        <w:ind w:firstLine="540"/>
        <w:jc w:val="both"/>
        <w:rPr>
          <w:rFonts w:eastAsiaTheme="minorHAnsi"/>
          <w:color w:val="000000"/>
          <w:sz w:val="26"/>
          <w:szCs w:val="26"/>
          <w:lang w:eastAsia="en-US"/>
        </w:rPr>
      </w:pPr>
      <w:r w:rsidRPr="00A07497">
        <w:rPr>
          <w:rFonts w:eastAsiaTheme="minorHAnsi"/>
          <w:color w:val="000000"/>
          <w:sz w:val="26"/>
          <w:szCs w:val="26"/>
          <w:lang w:eastAsia="en-US"/>
        </w:rPr>
        <w:t>2.1.4. Молодой специалист, получивший высшее или среднее профессиональное образование в 202</w:t>
      </w:r>
      <w:r>
        <w:rPr>
          <w:rFonts w:eastAsiaTheme="minorHAnsi"/>
          <w:color w:val="000000"/>
          <w:sz w:val="26"/>
          <w:szCs w:val="26"/>
          <w:lang w:eastAsia="en-US"/>
        </w:rPr>
        <w:t>5</w:t>
      </w:r>
      <w:r w:rsidRPr="00A07497">
        <w:rPr>
          <w:rFonts w:eastAsiaTheme="minorHAnsi"/>
          <w:color w:val="000000"/>
          <w:sz w:val="26"/>
          <w:szCs w:val="26"/>
          <w:lang w:eastAsia="en-US"/>
        </w:rPr>
        <w:t xml:space="preserve"> году, заключил в 202</w:t>
      </w:r>
      <w:r>
        <w:rPr>
          <w:rFonts w:eastAsiaTheme="minorHAnsi"/>
          <w:color w:val="000000"/>
          <w:sz w:val="26"/>
          <w:szCs w:val="26"/>
          <w:lang w:eastAsia="en-US"/>
        </w:rPr>
        <w:t>5</w:t>
      </w:r>
      <w:r w:rsidRPr="00A07497">
        <w:rPr>
          <w:rFonts w:eastAsiaTheme="minorHAnsi"/>
          <w:color w:val="000000"/>
          <w:sz w:val="26"/>
          <w:szCs w:val="26"/>
          <w:lang w:eastAsia="en-US"/>
        </w:rPr>
        <w:t xml:space="preserve"> или 202</w:t>
      </w:r>
      <w:r>
        <w:rPr>
          <w:rFonts w:eastAsiaTheme="minorHAnsi"/>
          <w:color w:val="000000"/>
          <w:sz w:val="26"/>
          <w:szCs w:val="26"/>
          <w:lang w:eastAsia="en-US"/>
        </w:rPr>
        <w:t>6</w:t>
      </w:r>
      <w:r w:rsidRPr="00A07497">
        <w:rPr>
          <w:rFonts w:eastAsiaTheme="minorHAnsi"/>
          <w:color w:val="000000"/>
          <w:sz w:val="26"/>
          <w:szCs w:val="26"/>
          <w:lang w:eastAsia="en-US"/>
        </w:rPr>
        <w:t xml:space="preserve"> году с образовательной организацией трудовой договор на замещение не менее чем на одну полную ставку должности, включенной в перечень вакантных должностей;</w:t>
      </w:r>
    </w:p>
    <w:p w:rsidR="00A07497" w:rsidRPr="00A07497" w:rsidRDefault="00A07497" w:rsidP="00A07497">
      <w:pPr>
        <w:spacing w:after="0" w:line="360" w:lineRule="auto"/>
        <w:ind w:firstLine="540"/>
        <w:jc w:val="both"/>
        <w:rPr>
          <w:rFonts w:eastAsiaTheme="minorHAnsi"/>
          <w:color w:val="000000"/>
          <w:sz w:val="26"/>
          <w:szCs w:val="26"/>
          <w:lang w:eastAsia="en-US"/>
        </w:rPr>
      </w:pPr>
      <w:r w:rsidRPr="00A07497">
        <w:rPr>
          <w:rFonts w:eastAsiaTheme="minorHAnsi"/>
          <w:color w:val="000000"/>
          <w:sz w:val="26"/>
          <w:szCs w:val="26"/>
          <w:lang w:eastAsia="en-US"/>
        </w:rPr>
        <w:t>2.1.5. Молодой специалист, получивший высшее или среднее профессиональное образование в 202</w:t>
      </w:r>
      <w:r>
        <w:rPr>
          <w:rFonts w:eastAsiaTheme="minorHAnsi"/>
          <w:color w:val="000000"/>
          <w:sz w:val="26"/>
          <w:szCs w:val="26"/>
          <w:lang w:eastAsia="en-US"/>
        </w:rPr>
        <w:t>6</w:t>
      </w:r>
      <w:r w:rsidRPr="00A07497">
        <w:rPr>
          <w:rFonts w:eastAsiaTheme="minorHAnsi"/>
          <w:color w:val="000000"/>
          <w:sz w:val="26"/>
          <w:szCs w:val="26"/>
          <w:lang w:eastAsia="en-US"/>
        </w:rPr>
        <w:t xml:space="preserve"> году, заключил в 202</w:t>
      </w:r>
      <w:r>
        <w:rPr>
          <w:rFonts w:eastAsiaTheme="minorHAnsi"/>
          <w:color w:val="000000"/>
          <w:sz w:val="26"/>
          <w:szCs w:val="26"/>
          <w:lang w:eastAsia="en-US"/>
        </w:rPr>
        <w:t xml:space="preserve">6 </w:t>
      </w:r>
      <w:r w:rsidRPr="00A07497">
        <w:rPr>
          <w:rFonts w:eastAsiaTheme="minorHAnsi"/>
          <w:color w:val="000000"/>
          <w:sz w:val="26"/>
          <w:szCs w:val="26"/>
          <w:lang w:eastAsia="en-US"/>
        </w:rPr>
        <w:t>году с образовательной организацией трудовой договор на замещение не менее чем на одну полную ставку должности, включенной в перечень вакантных должностей</w:t>
      </w:r>
      <w:proofErr w:type="gramStart"/>
      <w:r w:rsidRPr="00A07497">
        <w:rPr>
          <w:rFonts w:eastAsiaTheme="minorHAnsi"/>
          <w:color w:val="000000"/>
          <w:sz w:val="26"/>
          <w:szCs w:val="26"/>
          <w:lang w:eastAsia="en-US"/>
        </w:rPr>
        <w:t xml:space="preserve">. </w:t>
      </w:r>
      <w:r w:rsidRPr="00084F77">
        <w:rPr>
          <w:rFonts w:eastAsiaTheme="minorHAnsi"/>
          <w:color w:val="000000"/>
          <w:sz w:val="26"/>
          <w:szCs w:val="26"/>
          <w:lang w:eastAsia="en-US"/>
        </w:rPr>
        <w:t>"</w:t>
      </w:r>
      <w:r>
        <w:rPr>
          <w:rFonts w:eastAsiaTheme="minorHAnsi"/>
          <w:color w:val="000000"/>
          <w:sz w:val="26"/>
          <w:szCs w:val="26"/>
          <w:lang w:eastAsia="en-US"/>
        </w:rPr>
        <w:t>;</w:t>
      </w:r>
      <w:proofErr w:type="gramEnd"/>
    </w:p>
    <w:p w:rsidR="00740FCD" w:rsidRPr="00084F77" w:rsidRDefault="00740FCD" w:rsidP="00BE46B7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eastAsiaTheme="minorHAnsi"/>
          <w:color w:val="000000"/>
          <w:sz w:val="26"/>
          <w:szCs w:val="26"/>
          <w:lang w:eastAsia="en-US"/>
        </w:rPr>
      </w:pPr>
      <w:r w:rsidRPr="00084F77">
        <w:rPr>
          <w:rFonts w:eastAsiaTheme="minorHAnsi"/>
          <w:color w:val="000000"/>
          <w:sz w:val="26"/>
          <w:szCs w:val="26"/>
          <w:lang w:eastAsia="en-US"/>
        </w:rPr>
        <w:t>2. Опубликовать на</w:t>
      </w:r>
      <w:r w:rsidR="009078EB" w:rsidRPr="00084F77">
        <w:rPr>
          <w:rFonts w:eastAsiaTheme="minorHAnsi"/>
          <w:color w:val="000000"/>
          <w:sz w:val="26"/>
          <w:szCs w:val="26"/>
          <w:lang w:eastAsia="en-US"/>
        </w:rPr>
        <w:t xml:space="preserve">стоящее постановление в газете </w:t>
      </w:r>
      <w:r w:rsidR="003A656E" w:rsidRPr="00084F77">
        <w:rPr>
          <w:rFonts w:eastAsiaTheme="minorHAnsi"/>
          <w:color w:val="000000"/>
          <w:sz w:val="26"/>
          <w:szCs w:val="26"/>
          <w:lang w:eastAsia="en-US"/>
        </w:rPr>
        <w:t>"</w:t>
      </w:r>
      <w:r w:rsidR="009078EB" w:rsidRPr="00084F77">
        <w:rPr>
          <w:rFonts w:eastAsiaTheme="minorHAnsi"/>
          <w:color w:val="000000"/>
          <w:sz w:val="26"/>
          <w:szCs w:val="26"/>
          <w:lang w:eastAsia="en-US"/>
        </w:rPr>
        <w:t>Новгород</w:t>
      </w:r>
      <w:r w:rsidR="003A656E" w:rsidRPr="00084F77">
        <w:rPr>
          <w:rFonts w:eastAsiaTheme="minorHAnsi"/>
          <w:color w:val="000000"/>
          <w:sz w:val="26"/>
          <w:szCs w:val="26"/>
          <w:lang w:eastAsia="en-US"/>
        </w:rPr>
        <w:t>"</w:t>
      </w:r>
      <w:r w:rsidRPr="00084F77">
        <w:rPr>
          <w:rFonts w:eastAsiaTheme="minorHAnsi"/>
          <w:color w:val="000000"/>
          <w:sz w:val="26"/>
          <w:szCs w:val="26"/>
          <w:lang w:eastAsia="en-US"/>
        </w:rPr>
        <w:t xml:space="preserve"> </w:t>
      </w:r>
      <w:r w:rsidR="00F7140F" w:rsidRPr="00084F77">
        <w:rPr>
          <w:rFonts w:eastAsiaTheme="minorHAnsi"/>
          <w:color w:val="000000"/>
          <w:sz w:val="26"/>
          <w:szCs w:val="26"/>
          <w:lang w:eastAsia="en-US"/>
        </w:rPr>
        <w:t xml:space="preserve">официальном сетевом издании </w:t>
      </w:r>
      <w:r w:rsidR="003A656E" w:rsidRPr="00084F77">
        <w:rPr>
          <w:rFonts w:eastAsiaTheme="minorHAnsi"/>
          <w:color w:val="000000"/>
          <w:sz w:val="26"/>
          <w:szCs w:val="26"/>
          <w:lang w:eastAsia="en-US"/>
        </w:rPr>
        <w:t>"</w:t>
      </w:r>
      <w:r w:rsidR="00F7140F" w:rsidRPr="00084F77">
        <w:rPr>
          <w:rFonts w:eastAsiaTheme="minorHAnsi"/>
          <w:color w:val="000000"/>
          <w:sz w:val="26"/>
          <w:szCs w:val="26"/>
          <w:lang w:eastAsia="en-US"/>
        </w:rPr>
        <w:t xml:space="preserve">Интернет-газета </w:t>
      </w:r>
      <w:r w:rsidR="003A656E" w:rsidRPr="00084F77">
        <w:rPr>
          <w:rFonts w:eastAsiaTheme="minorHAnsi"/>
          <w:color w:val="000000"/>
          <w:sz w:val="26"/>
          <w:szCs w:val="26"/>
          <w:lang w:eastAsia="en-US"/>
        </w:rPr>
        <w:t>"</w:t>
      </w:r>
      <w:r w:rsidR="00F7140F" w:rsidRPr="00084F77">
        <w:rPr>
          <w:rFonts w:eastAsiaTheme="minorHAnsi"/>
          <w:color w:val="000000"/>
          <w:sz w:val="26"/>
          <w:szCs w:val="26"/>
          <w:lang w:eastAsia="en-US"/>
        </w:rPr>
        <w:t>Новгород</w:t>
      </w:r>
      <w:r w:rsidR="003A656E" w:rsidRPr="00084F77">
        <w:rPr>
          <w:rFonts w:eastAsiaTheme="minorHAnsi"/>
          <w:color w:val="000000"/>
          <w:sz w:val="26"/>
          <w:szCs w:val="26"/>
          <w:lang w:eastAsia="en-US"/>
        </w:rPr>
        <w:t>"</w:t>
      </w:r>
      <w:r w:rsidR="00F7140F" w:rsidRPr="00084F77">
        <w:rPr>
          <w:rFonts w:eastAsiaTheme="minorHAnsi"/>
          <w:color w:val="000000"/>
          <w:sz w:val="26"/>
          <w:szCs w:val="26"/>
          <w:lang w:eastAsia="en-US"/>
        </w:rPr>
        <w:t xml:space="preserve"> и разместить на официальных сайтах Администрации Великого Новгорода в сети Интернет.</w:t>
      </w:r>
    </w:p>
    <w:p w:rsidR="00740FCD" w:rsidRPr="00084F77" w:rsidRDefault="00740FCD" w:rsidP="00BE46B7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eastAsiaTheme="minorHAnsi"/>
          <w:color w:val="000000"/>
          <w:sz w:val="26"/>
          <w:szCs w:val="26"/>
          <w:lang w:eastAsia="en-US"/>
        </w:rPr>
      </w:pPr>
      <w:r w:rsidRPr="00084F77">
        <w:rPr>
          <w:rFonts w:eastAsiaTheme="minorHAnsi"/>
          <w:color w:val="000000"/>
          <w:sz w:val="26"/>
          <w:szCs w:val="26"/>
          <w:lang w:eastAsia="en-US"/>
        </w:rPr>
        <w:t xml:space="preserve">3. </w:t>
      </w:r>
      <w:r w:rsidR="00043D80">
        <w:rPr>
          <w:rFonts w:eastAsiaTheme="minorHAnsi"/>
          <w:color w:val="000000"/>
          <w:sz w:val="26"/>
          <w:szCs w:val="26"/>
          <w:lang w:eastAsia="en-US"/>
        </w:rPr>
        <w:t>Настоящее п</w:t>
      </w:r>
      <w:r w:rsidRPr="00084F77">
        <w:rPr>
          <w:rFonts w:eastAsiaTheme="minorHAnsi"/>
          <w:color w:val="000000"/>
          <w:sz w:val="26"/>
          <w:szCs w:val="26"/>
          <w:lang w:eastAsia="en-US"/>
        </w:rPr>
        <w:t>остановлени</w:t>
      </w:r>
      <w:r w:rsidR="00043D80">
        <w:rPr>
          <w:rFonts w:eastAsiaTheme="minorHAnsi"/>
          <w:color w:val="000000"/>
          <w:sz w:val="26"/>
          <w:szCs w:val="26"/>
          <w:lang w:eastAsia="en-US"/>
        </w:rPr>
        <w:t>е</w:t>
      </w:r>
      <w:r w:rsidRPr="00084F77">
        <w:rPr>
          <w:rFonts w:eastAsiaTheme="minorHAnsi"/>
          <w:color w:val="000000"/>
          <w:sz w:val="26"/>
          <w:szCs w:val="26"/>
          <w:lang w:eastAsia="en-US"/>
        </w:rPr>
        <w:t xml:space="preserve"> </w:t>
      </w:r>
      <w:r w:rsidR="00043D80">
        <w:rPr>
          <w:rFonts w:eastAsiaTheme="minorHAnsi"/>
          <w:color w:val="000000"/>
          <w:sz w:val="26"/>
          <w:szCs w:val="26"/>
          <w:lang w:eastAsia="en-US"/>
        </w:rPr>
        <w:t>вступает в силу</w:t>
      </w:r>
      <w:r w:rsidR="00C31D5C" w:rsidRPr="00084F77">
        <w:rPr>
          <w:rFonts w:eastAsiaTheme="minorHAnsi"/>
          <w:color w:val="000000"/>
          <w:sz w:val="26"/>
          <w:szCs w:val="26"/>
          <w:lang w:eastAsia="en-US"/>
        </w:rPr>
        <w:t xml:space="preserve"> с </w:t>
      </w:r>
      <w:r w:rsidR="00043D80">
        <w:rPr>
          <w:rFonts w:eastAsiaTheme="minorHAnsi"/>
          <w:color w:val="000000"/>
          <w:sz w:val="26"/>
          <w:szCs w:val="26"/>
          <w:lang w:eastAsia="en-US"/>
        </w:rPr>
        <w:t xml:space="preserve">1 января </w:t>
      </w:r>
      <w:r w:rsidRPr="00084F77">
        <w:rPr>
          <w:rFonts w:eastAsiaTheme="minorHAnsi"/>
          <w:color w:val="000000"/>
          <w:sz w:val="26"/>
          <w:szCs w:val="26"/>
          <w:lang w:eastAsia="en-US"/>
        </w:rPr>
        <w:t>202</w:t>
      </w:r>
      <w:r w:rsidR="00A07497">
        <w:rPr>
          <w:rFonts w:eastAsiaTheme="minorHAnsi"/>
          <w:color w:val="000000"/>
          <w:sz w:val="26"/>
          <w:szCs w:val="26"/>
          <w:lang w:eastAsia="en-US"/>
        </w:rPr>
        <w:t>6</w:t>
      </w:r>
      <w:r w:rsidR="00043D80">
        <w:rPr>
          <w:rFonts w:eastAsiaTheme="minorHAnsi"/>
          <w:color w:val="000000"/>
          <w:sz w:val="26"/>
          <w:szCs w:val="26"/>
          <w:lang w:eastAsia="en-US"/>
        </w:rPr>
        <w:t xml:space="preserve"> года</w:t>
      </w:r>
      <w:bookmarkStart w:id="2" w:name="_GoBack"/>
      <w:bookmarkEnd w:id="2"/>
      <w:r w:rsidRPr="00084F77">
        <w:rPr>
          <w:rFonts w:eastAsiaTheme="minorHAnsi"/>
          <w:color w:val="000000"/>
          <w:sz w:val="26"/>
          <w:szCs w:val="26"/>
          <w:lang w:eastAsia="en-US"/>
        </w:rPr>
        <w:t>.</w:t>
      </w:r>
    </w:p>
    <w:p w:rsidR="00237686" w:rsidRPr="00084F77" w:rsidRDefault="00237686" w:rsidP="009936CB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eastAsiaTheme="minorHAnsi"/>
          <w:color w:val="000000"/>
          <w:sz w:val="26"/>
          <w:szCs w:val="26"/>
          <w:lang w:eastAsia="en-US"/>
        </w:rPr>
      </w:pPr>
    </w:p>
    <w:p w:rsidR="00084F77" w:rsidRPr="00084F77" w:rsidRDefault="00084F77" w:rsidP="00084F77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left="261"/>
        <w:jc w:val="both"/>
        <w:rPr>
          <w:sz w:val="26"/>
          <w:szCs w:val="26"/>
        </w:rPr>
      </w:pPr>
      <w:r w:rsidRPr="00084F77">
        <w:rPr>
          <w:sz w:val="26"/>
          <w:szCs w:val="26"/>
        </w:rPr>
        <w:t>Проект подготовил и завизировал:</w:t>
      </w:r>
    </w:p>
    <w:tbl>
      <w:tblPr>
        <w:tblW w:w="0" w:type="auto"/>
        <w:tblInd w:w="261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5750"/>
        <w:gridCol w:w="3619"/>
      </w:tblGrid>
      <w:tr w:rsidR="00084F77" w:rsidRPr="00084F77">
        <w:tc>
          <w:tcPr>
            <w:tcW w:w="5750" w:type="dxa"/>
          </w:tcPr>
          <w:p w:rsidR="00084F77" w:rsidRPr="00084F77" w:rsidRDefault="00A07497" w:rsidP="00A07497">
            <w:pPr>
              <w:keepNext/>
              <w:keepLines/>
              <w:autoSpaceDE w:val="0"/>
              <w:autoSpaceDN w:val="0"/>
              <w:adjustRightInd w:val="0"/>
              <w:spacing w:after="0" w:line="360" w:lineRule="auto"/>
              <w:ind w:left="57" w:right="4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</w:t>
            </w:r>
            <w:r w:rsidR="00084F77" w:rsidRPr="00084F77">
              <w:rPr>
                <w:sz w:val="26"/>
                <w:szCs w:val="26"/>
              </w:rPr>
              <w:t>редседател</w:t>
            </w:r>
            <w:r>
              <w:rPr>
                <w:sz w:val="26"/>
                <w:szCs w:val="26"/>
              </w:rPr>
              <w:t>ь</w:t>
            </w:r>
            <w:r w:rsidR="00084F77" w:rsidRPr="00084F77">
              <w:rPr>
                <w:sz w:val="26"/>
                <w:szCs w:val="26"/>
              </w:rPr>
              <w:t xml:space="preserve"> комитета по образованию</w:t>
            </w:r>
          </w:p>
        </w:tc>
        <w:tc>
          <w:tcPr>
            <w:tcW w:w="3619" w:type="dxa"/>
          </w:tcPr>
          <w:p w:rsidR="00084F77" w:rsidRPr="00084F77" w:rsidRDefault="00084F77" w:rsidP="00A07497">
            <w:pPr>
              <w:keepNext/>
              <w:keepLines/>
              <w:autoSpaceDE w:val="0"/>
              <w:autoSpaceDN w:val="0"/>
              <w:adjustRightInd w:val="0"/>
              <w:spacing w:after="0" w:line="360" w:lineRule="auto"/>
              <w:ind w:left="832" w:right="4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  </w:t>
            </w:r>
            <w:r w:rsidR="00A07497">
              <w:rPr>
                <w:sz w:val="26"/>
                <w:szCs w:val="26"/>
              </w:rPr>
              <w:t>И.Г. Мусаева</w:t>
            </w:r>
          </w:p>
        </w:tc>
      </w:tr>
    </w:tbl>
    <w:p w:rsidR="008629DB" w:rsidRPr="00084F77" w:rsidRDefault="008629DB" w:rsidP="00084F77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jc w:val="both"/>
        <w:rPr>
          <w:b/>
          <w:sz w:val="26"/>
          <w:szCs w:val="26"/>
        </w:rPr>
      </w:pPr>
    </w:p>
    <w:p w:rsidR="009936CB" w:rsidRDefault="009936CB" w:rsidP="00A07497">
      <w:pPr>
        <w:widowControl w:val="0"/>
        <w:tabs>
          <w:tab w:val="left" w:pos="990"/>
          <w:tab w:val="left" w:pos="3261"/>
        </w:tabs>
        <w:autoSpaceDE w:val="0"/>
        <w:autoSpaceDN w:val="0"/>
        <w:adjustRightInd w:val="0"/>
        <w:spacing w:after="0" w:line="240" w:lineRule="exact"/>
        <w:rPr>
          <w:color w:val="000000"/>
          <w:sz w:val="26"/>
          <w:szCs w:val="26"/>
        </w:rPr>
      </w:pPr>
      <w:bookmarkStart w:id="3" w:name="штамп"/>
      <w:bookmarkEnd w:id="3"/>
    </w:p>
    <w:p w:rsidR="009936CB" w:rsidRDefault="009936CB" w:rsidP="009936CB">
      <w:pPr>
        <w:widowControl w:val="0"/>
        <w:tabs>
          <w:tab w:val="left" w:pos="3261"/>
        </w:tabs>
        <w:autoSpaceDE w:val="0"/>
        <w:autoSpaceDN w:val="0"/>
        <w:adjustRightInd w:val="0"/>
        <w:spacing w:after="0" w:line="240" w:lineRule="exact"/>
        <w:rPr>
          <w:color w:val="000000"/>
          <w:sz w:val="26"/>
          <w:szCs w:val="26"/>
        </w:rPr>
      </w:pPr>
    </w:p>
    <w:p w:rsidR="009936CB" w:rsidRDefault="009936CB" w:rsidP="009936CB">
      <w:pPr>
        <w:widowControl w:val="0"/>
        <w:tabs>
          <w:tab w:val="left" w:pos="3261"/>
        </w:tabs>
        <w:autoSpaceDE w:val="0"/>
        <w:autoSpaceDN w:val="0"/>
        <w:adjustRightInd w:val="0"/>
        <w:spacing w:after="0" w:line="240" w:lineRule="exact"/>
        <w:rPr>
          <w:color w:val="000000"/>
          <w:sz w:val="26"/>
          <w:szCs w:val="26"/>
        </w:rPr>
      </w:pPr>
    </w:p>
    <w:p w:rsidR="009936CB" w:rsidRPr="001B04A1" w:rsidRDefault="009936CB" w:rsidP="009936CB">
      <w:pPr>
        <w:widowControl w:val="0"/>
        <w:tabs>
          <w:tab w:val="left" w:pos="3261"/>
        </w:tabs>
        <w:autoSpaceDE w:val="0"/>
        <w:autoSpaceDN w:val="0"/>
        <w:adjustRightInd w:val="0"/>
        <w:spacing w:after="0" w:line="240" w:lineRule="exact"/>
        <w:rPr>
          <w:b/>
          <w:bCs/>
          <w:color w:val="000000"/>
          <w:sz w:val="26"/>
          <w:szCs w:val="26"/>
        </w:rPr>
      </w:pPr>
    </w:p>
    <w:sectPr w:rsidR="009936CB" w:rsidRPr="001B04A1" w:rsidSect="00BE46B7">
      <w:headerReference w:type="default" r:id="rId9"/>
      <w:pgSz w:w="11907" w:h="16840" w:code="9"/>
      <w:pgMar w:top="1134" w:right="567" w:bottom="1134" w:left="1701" w:header="567" w:footer="567" w:gutter="0"/>
      <w:cols w:space="720"/>
      <w:noEndnote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07497" w:rsidRDefault="00A07497" w:rsidP="008E6470">
      <w:pPr>
        <w:spacing w:after="0" w:line="240" w:lineRule="auto"/>
      </w:pPr>
      <w:r>
        <w:separator/>
      </w:r>
    </w:p>
  </w:endnote>
  <w:endnote w:type="continuationSeparator" w:id="0">
    <w:p w:rsidR="00A07497" w:rsidRDefault="00A07497" w:rsidP="008E64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07497" w:rsidRDefault="00A07497" w:rsidP="008E6470">
      <w:pPr>
        <w:spacing w:after="0" w:line="240" w:lineRule="auto"/>
      </w:pPr>
      <w:r>
        <w:separator/>
      </w:r>
    </w:p>
  </w:footnote>
  <w:footnote w:type="continuationSeparator" w:id="0">
    <w:p w:rsidR="00A07497" w:rsidRDefault="00A07497" w:rsidP="008E64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07497" w:rsidRPr="004F6BF4" w:rsidRDefault="00A07497" w:rsidP="004F6BF4">
    <w:pPr>
      <w:pStyle w:val="a5"/>
      <w:jc w:val="center"/>
      <w:rPr>
        <w:sz w:val="24"/>
        <w:szCs w:val="24"/>
      </w:rPr>
    </w:pPr>
    <w:r w:rsidRPr="004F6BF4">
      <w:rPr>
        <w:sz w:val="24"/>
        <w:szCs w:val="24"/>
      </w:rPr>
      <w:fldChar w:fldCharType="begin"/>
    </w:r>
    <w:r w:rsidRPr="004F6BF4">
      <w:rPr>
        <w:sz w:val="24"/>
        <w:szCs w:val="24"/>
      </w:rPr>
      <w:instrText>PAGE   \* MERGEFORMAT</w:instrText>
    </w:r>
    <w:r w:rsidRPr="004F6BF4">
      <w:rPr>
        <w:sz w:val="24"/>
        <w:szCs w:val="24"/>
      </w:rPr>
      <w:fldChar w:fldCharType="separate"/>
    </w:r>
    <w:r w:rsidR="00043D80">
      <w:rPr>
        <w:noProof/>
        <w:sz w:val="24"/>
        <w:szCs w:val="24"/>
      </w:rPr>
      <w:t>2</w:t>
    </w:r>
    <w:r w:rsidRPr="004F6BF4">
      <w:rPr>
        <w:sz w:val="24"/>
        <w:szCs w:val="24"/>
      </w:rP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4505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0FCD"/>
    <w:rsid w:val="00015A8E"/>
    <w:rsid w:val="00033D86"/>
    <w:rsid w:val="00043D80"/>
    <w:rsid w:val="0008038F"/>
    <w:rsid w:val="00084F77"/>
    <w:rsid w:val="000878B5"/>
    <w:rsid w:val="000979B3"/>
    <w:rsid w:val="000B32DA"/>
    <w:rsid w:val="000C06A3"/>
    <w:rsid w:val="000C3B6E"/>
    <w:rsid w:val="000D6A99"/>
    <w:rsid w:val="000E5F69"/>
    <w:rsid w:val="001104BE"/>
    <w:rsid w:val="00114BEB"/>
    <w:rsid w:val="00170F8A"/>
    <w:rsid w:val="0017581F"/>
    <w:rsid w:val="00176EB0"/>
    <w:rsid w:val="00181C87"/>
    <w:rsid w:val="001B04A1"/>
    <w:rsid w:val="001D4E91"/>
    <w:rsid w:val="001E4D4A"/>
    <w:rsid w:val="0020307F"/>
    <w:rsid w:val="0021337E"/>
    <w:rsid w:val="00237686"/>
    <w:rsid w:val="00261B37"/>
    <w:rsid w:val="002A5AAA"/>
    <w:rsid w:val="00304780"/>
    <w:rsid w:val="003509C0"/>
    <w:rsid w:val="00363472"/>
    <w:rsid w:val="003772AF"/>
    <w:rsid w:val="003A656E"/>
    <w:rsid w:val="003D75FC"/>
    <w:rsid w:val="003F21E2"/>
    <w:rsid w:val="003F4FF4"/>
    <w:rsid w:val="00404C73"/>
    <w:rsid w:val="00420796"/>
    <w:rsid w:val="00421C00"/>
    <w:rsid w:val="00495A6F"/>
    <w:rsid w:val="004F6BF4"/>
    <w:rsid w:val="00535687"/>
    <w:rsid w:val="005B44C4"/>
    <w:rsid w:val="005E714F"/>
    <w:rsid w:val="00636F01"/>
    <w:rsid w:val="006A4FC9"/>
    <w:rsid w:val="00740FCD"/>
    <w:rsid w:val="00797388"/>
    <w:rsid w:val="007D33EB"/>
    <w:rsid w:val="00830DD9"/>
    <w:rsid w:val="008629DB"/>
    <w:rsid w:val="00897181"/>
    <w:rsid w:val="008A4F49"/>
    <w:rsid w:val="008D110A"/>
    <w:rsid w:val="008E17D7"/>
    <w:rsid w:val="008E6470"/>
    <w:rsid w:val="009078EB"/>
    <w:rsid w:val="00925E81"/>
    <w:rsid w:val="0098352F"/>
    <w:rsid w:val="00984517"/>
    <w:rsid w:val="009936CB"/>
    <w:rsid w:val="009A5DA8"/>
    <w:rsid w:val="009E596D"/>
    <w:rsid w:val="00A03F22"/>
    <w:rsid w:val="00A07497"/>
    <w:rsid w:val="00AA06F0"/>
    <w:rsid w:val="00AE5184"/>
    <w:rsid w:val="00AF0EBC"/>
    <w:rsid w:val="00B55C74"/>
    <w:rsid w:val="00B864C9"/>
    <w:rsid w:val="00B9665C"/>
    <w:rsid w:val="00BD7884"/>
    <w:rsid w:val="00BE46B7"/>
    <w:rsid w:val="00BE648B"/>
    <w:rsid w:val="00C02D33"/>
    <w:rsid w:val="00C06176"/>
    <w:rsid w:val="00C31D5C"/>
    <w:rsid w:val="00C95E28"/>
    <w:rsid w:val="00C96F08"/>
    <w:rsid w:val="00CD5732"/>
    <w:rsid w:val="00D621F2"/>
    <w:rsid w:val="00D90EE7"/>
    <w:rsid w:val="00DF602B"/>
    <w:rsid w:val="00E071D9"/>
    <w:rsid w:val="00E3698E"/>
    <w:rsid w:val="00EA5855"/>
    <w:rsid w:val="00EF0715"/>
    <w:rsid w:val="00EF7FAD"/>
    <w:rsid w:val="00F21765"/>
    <w:rsid w:val="00F7140F"/>
    <w:rsid w:val="00F75CB5"/>
    <w:rsid w:val="00FA4E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5057"/>
    <o:shapelayout v:ext="edit">
      <o:idmap v:ext="edit" data="1"/>
    </o:shapelayout>
  </w:shapeDefaults>
  <w:decimalSymbol w:val=","/>
  <w:listSeparator w:val=";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paragraph" w:styleId="a9">
    <w:name w:val="List Paragraph"/>
    <w:basedOn w:val="a"/>
    <w:uiPriority w:val="34"/>
    <w:qFormat/>
    <w:rsid w:val="00740FC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paragraph" w:styleId="a9">
    <w:name w:val="List Paragraph"/>
    <w:basedOn w:val="a"/>
    <w:uiPriority w:val="34"/>
    <w:qFormat/>
    <w:rsid w:val="00740FC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6884220-85AE-4847-AA9C-3EA5F20E77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407</Words>
  <Characters>2917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 Валерьевна Замышляева</dc:creator>
  <cp:lastModifiedBy>Елена Валерьевна Замышляева</cp:lastModifiedBy>
  <cp:revision>8</cp:revision>
  <cp:lastPrinted>2024-12-25T09:20:00Z</cp:lastPrinted>
  <dcterms:created xsi:type="dcterms:W3CDTF">2024-11-07T13:08:00Z</dcterms:created>
  <dcterms:modified xsi:type="dcterms:W3CDTF">2025-11-27T08:16:00Z</dcterms:modified>
</cp:coreProperties>
</file>