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6284B" w:rsidP="0087554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87554F">
              <w:rPr>
                <w:b/>
                <w:bCs/>
                <w:color w:val="000000"/>
                <w:sz w:val="26"/>
                <w:szCs w:val="26"/>
              </w:rPr>
              <w:t>10.01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.2017 № </w:t>
            </w:r>
            <w:r w:rsidR="0087554F">
              <w:rPr>
                <w:b/>
                <w:bCs/>
                <w:color w:val="000000"/>
                <w:sz w:val="26"/>
                <w:szCs w:val="26"/>
              </w:rPr>
              <w:t>43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718A3" w:rsidRPr="00005386" w:rsidRDefault="0086284B" w:rsidP="00005386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05386"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</w:t>
      </w:r>
      <w:r w:rsidRPr="00005386">
        <w:rPr>
          <w:sz w:val="26"/>
          <w:szCs w:val="26"/>
        </w:rPr>
        <w:t>государственных и муниципальных услуг"</w:t>
      </w:r>
      <w:r w:rsidR="00B718A3" w:rsidRPr="00005386">
        <w:rPr>
          <w:sz w:val="26"/>
          <w:szCs w:val="26"/>
        </w:rPr>
        <w:t xml:space="preserve"> Администрация Великого Новгорода </w:t>
      </w:r>
      <w:r w:rsidR="003A3B3A" w:rsidRPr="00005386">
        <w:rPr>
          <w:b/>
          <w:bCs/>
          <w:sz w:val="26"/>
          <w:szCs w:val="26"/>
        </w:rPr>
        <w:t>постановляет:</w:t>
      </w:r>
    </w:p>
    <w:p w:rsidR="00237686" w:rsidRPr="00005386" w:rsidRDefault="00B718A3" w:rsidP="00005386">
      <w:pPr>
        <w:pStyle w:val="ConsPlusNormal"/>
        <w:spacing w:line="276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05386">
        <w:rPr>
          <w:rFonts w:ascii="Times New Roman" w:hAnsi="Times New Roman" w:cs="Times New Roman"/>
          <w:sz w:val="26"/>
          <w:szCs w:val="26"/>
        </w:rPr>
        <w:t xml:space="preserve">1. </w:t>
      </w:r>
      <w:proofErr w:type="gramStart"/>
      <w:r w:rsidRPr="00005386">
        <w:rPr>
          <w:rFonts w:ascii="Times New Roman" w:hAnsi="Times New Roman" w:cs="Times New Roman"/>
          <w:sz w:val="26"/>
          <w:szCs w:val="26"/>
        </w:rPr>
        <w:t xml:space="preserve">Внести в постановление Администрации Великого Новгорода от </w:t>
      </w:r>
      <w:r w:rsidR="0087554F" w:rsidRPr="00005386">
        <w:rPr>
          <w:rFonts w:ascii="Times New Roman" w:hAnsi="Times New Roman" w:cs="Times New Roman"/>
          <w:sz w:val="26"/>
          <w:szCs w:val="26"/>
        </w:rPr>
        <w:t>10.01</w:t>
      </w:r>
      <w:r w:rsidRPr="00005386">
        <w:rPr>
          <w:rFonts w:ascii="Times New Roman" w:hAnsi="Times New Roman" w:cs="Times New Roman"/>
          <w:sz w:val="26"/>
          <w:szCs w:val="26"/>
        </w:rPr>
        <w:t xml:space="preserve">.2017 № </w:t>
      </w:r>
      <w:r w:rsidR="0087554F" w:rsidRPr="00005386">
        <w:rPr>
          <w:rFonts w:ascii="Times New Roman" w:hAnsi="Times New Roman" w:cs="Times New Roman"/>
          <w:sz w:val="26"/>
          <w:szCs w:val="26"/>
        </w:rPr>
        <w:t>43</w:t>
      </w:r>
      <w:r w:rsidRPr="00005386">
        <w:rPr>
          <w:rFonts w:ascii="Times New Roman" w:hAnsi="Times New Roman" w:cs="Times New Roman"/>
          <w:sz w:val="26"/>
          <w:szCs w:val="26"/>
        </w:rPr>
        <w:t xml:space="preserve"> </w:t>
      </w:r>
      <w:r w:rsidRPr="00005386">
        <w:rPr>
          <w:rFonts w:ascii="Times New Roman" w:hAnsi="Times New Roman" w:cs="Times New Roman"/>
          <w:bCs/>
          <w:sz w:val="26"/>
          <w:szCs w:val="26"/>
        </w:rPr>
        <w:t xml:space="preserve">"Об утверждении Административного регламента по предоставлению муниципальной услуги </w:t>
      </w:r>
      <w:r w:rsidR="0087554F" w:rsidRPr="00005386">
        <w:rPr>
          <w:rFonts w:ascii="Times New Roman" w:hAnsi="Times New Roman" w:cs="Times New Roman"/>
          <w:sz w:val="26"/>
          <w:szCs w:val="26"/>
        </w:rPr>
        <w:t>"Передача жилых помещений, ранее приватизированных гражданами, в муниципальную собственность"</w:t>
      </w:r>
      <w:r w:rsidRPr="00005386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005386" w:rsidRPr="00005386">
        <w:rPr>
          <w:rFonts w:ascii="Times New Roman" w:hAnsi="Times New Roman" w:cs="Times New Roman"/>
          <w:sz w:val="26"/>
          <w:szCs w:val="26"/>
        </w:rPr>
        <w:t>(в ред</w:t>
      </w:r>
      <w:r w:rsidR="00005386" w:rsidRPr="00005386">
        <w:rPr>
          <w:rFonts w:ascii="Times New Roman" w:hAnsi="Times New Roman" w:cs="Times New Roman"/>
          <w:sz w:val="26"/>
          <w:szCs w:val="26"/>
        </w:rPr>
        <w:t>акции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постановлений Администрации Великого Новгорода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</w:t>
      </w:r>
      <w:r w:rsidR="00005386" w:rsidRPr="00005386">
        <w:rPr>
          <w:rFonts w:ascii="Times New Roman" w:hAnsi="Times New Roman" w:cs="Times New Roman"/>
          <w:sz w:val="26"/>
          <w:szCs w:val="26"/>
        </w:rPr>
        <w:t>от 23.08.2017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3589, </w:t>
      </w:r>
      <w:r w:rsidR="00005386" w:rsidRPr="00005386">
        <w:rPr>
          <w:rFonts w:ascii="Times New Roman" w:hAnsi="Times New Roman" w:cs="Times New Roman"/>
          <w:sz w:val="26"/>
          <w:szCs w:val="26"/>
        </w:rPr>
        <w:t>от 30.07.2018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3370</w:t>
      </w:r>
      <w:r w:rsidR="00005386" w:rsidRPr="00005386">
        <w:rPr>
          <w:rFonts w:ascii="Times New Roman" w:hAnsi="Times New Roman" w:cs="Times New Roman"/>
          <w:sz w:val="26"/>
          <w:szCs w:val="26"/>
        </w:rPr>
        <w:t>, от 16.01.2019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150</w:t>
      </w:r>
      <w:r w:rsidR="00005386" w:rsidRPr="00005386">
        <w:rPr>
          <w:rFonts w:ascii="Times New Roman" w:hAnsi="Times New Roman" w:cs="Times New Roman"/>
          <w:sz w:val="26"/>
          <w:szCs w:val="26"/>
        </w:rPr>
        <w:t>,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</w:t>
      </w:r>
      <w:r w:rsidR="00005386" w:rsidRPr="00005386">
        <w:rPr>
          <w:rFonts w:ascii="Times New Roman" w:hAnsi="Times New Roman" w:cs="Times New Roman"/>
          <w:sz w:val="26"/>
          <w:szCs w:val="26"/>
        </w:rPr>
        <w:t>от 11.06.2020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2062</w:t>
      </w:r>
      <w:r w:rsidR="00005386" w:rsidRPr="00005386">
        <w:rPr>
          <w:rFonts w:ascii="Times New Roman" w:hAnsi="Times New Roman" w:cs="Times New Roman"/>
          <w:sz w:val="26"/>
          <w:szCs w:val="26"/>
        </w:rPr>
        <w:t>, от 05.10.2021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5314</w:t>
      </w:r>
      <w:r w:rsidR="00005386" w:rsidRPr="00005386">
        <w:rPr>
          <w:rFonts w:ascii="Times New Roman" w:hAnsi="Times New Roman" w:cs="Times New Roman"/>
          <w:sz w:val="26"/>
          <w:szCs w:val="26"/>
        </w:rPr>
        <w:t>, от 04.10.2022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4679</w:t>
      </w:r>
      <w:r w:rsidR="00005386" w:rsidRPr="00005386">
        <w:rPr>
          <w:rFonts w:ascii="Times New Roman" w:hAnsi="Times New Roman" w:cs="Times New Roman"/>
          <w:sz w:val="26"/>
          <w:szCs w:val="26"/>
        </w:rPr>
        <w:t>,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</w:t>
      </w:r>
      <w:r w:rsidR="00005386" w:rsidRPr="00005386">
        <w:rPr>
          <w:rFonts w:ascii="Times New Roman" w:hAnsi="Times New Roman" w:cs="Times New Roman"/>
          <w:sz w:val="26"/>
          <w:szCs w:val="26"/>
        </w:rPr>
        <w:t>от 28.10.2024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4596</w:t>
      </w:r>
      <w:r w:rsidR="00005386" w:rsidRPr="00005386">
        <w:rPr>
          <w:rFonts w:ascii="Times New Roman" w:hAnsi="Times New Roman" w:cs="Times New Roman"/>
          <w:sz w:val="26"/>
          <w:szCs w:val="26"/>
        </w:rPr>
        <w:t>, от 16.06.2025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№ 2263</w:t>
      </w:r>
      <w:r w:rsidR="00005386" w:rsidRPr="00005386">
        <w:rPr>
          <w:rFonts w:ascii="Times New Roman" w:hAnsi="Times New Roman" w:cs="Times New Roman"/>
          <w:sz w:val="26"/>
          <w:szCs w:val="26"/>
        </w:rPr>
        <w:t>)</w:t>
      </w:r>
      <w:r w:rsidR="00005386" w:rsidRPr="00005386">
        <w:rPr>
          <w:rFonts w:ascii="Times New Roman" w:hAnsi="Times New Roman" w:cs="Times New Roman"/>
          <w:sz w:val="26"/>
          <w:szCs w:val="26"/>
        </w:rPr>
        <w:t xml:space="preserve"> </w:t>
      </w:r>
      <w:r w:rsidRPr="00005386">
        <w:rPr>
          <w:rFonts w:ascii="Times New Roman" w:hAnsi="Times New Roman" w:cs="Times New Roman"/>
          <w:bCs/>
          <w:sz w:val="26"/>
          <w:szCs w:val="26"/>
        </w:rPr>
        <w:t>следующие изменения:</w:t>
      </w:r>
      <w:proofErr w:type="gramEnd"/>
    </w:p>
    <w:p w:rsidR="00B718A3" w:rsidRPr="00005386" w:rsidRDefault="00B718A3" w:rsidP="00005386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05386">
        <w:rPr>
          <w:bCs/>
          <w:sz w:val="26"/>
          <w:szCs w:val="26"/>
        </w:rPr>
        <w:t xml:space="preserve">1.1. </w:t>
      </w:r>
      <w:r w:rsidRPr="00005386">
        <w:rPr>
          <w:sz w:val="26"/>
          <w:szCs w:val="26"/>
        </w:rPr>
        <w:t>В преамбуле постановления слова "Особенностями подачи и рассмотрения жалоб на решения и действия (бездействие) Администрации Великого Новгорода, должностных лиц, муниципальных служащих, служащих Администрации Великого Новгорода, утвержденными постановлением Администрации Великого Новгорода от 27.06.2014 № 3369" исключить;</w:t>
      </w:r>
    </w:p>
    <w:p w:rsidR="0041406E" w:rsidRPr="00005386" w:rsidRDefault="00B718A3" w:rsidP="00005386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 w:rsidRPr="00005386">
        <w:rPr>
          <w:sz w:val="26"/>
          <w:szCs w:val="26"/>
        </w:rPr>
        <w:t xml:space="preserve">1.2. В </w:t>
      </w:r>
      <w:r w:rsidRPr="00005386">
        <w:rPr>
          <w:bCs/>
          <w:sz w:val="26"/>
          <w:szCs w:val="26"/>
        </w:rPr>
        <w:t>Административном регламенте по предоставлению муниципальной услуги "</w:t>
      </w:r>
      <w:r w:rsidR="0087554F" w:rsidRPr="00005386">
        <w:rPr>
          <w:sz w:val="26"/>
          <w:szCs w:val="26"/>
        </w:rPr>
        <w:t>Передача жилых помещений, ранее приватизированных</w:t>
      </w:r>
      <w:r w:rsidR="0087554F" w:rsidRPr="00005386">
        <w:rPr>
          <w:rFonts w:ascii="Times New Roman CYR" w:hAnsi="Times New Roman CYR" w:cs="Times New Roman CYR"/>
          <w:sz w:val="26"/>
          <w:szCs w:val="26"/>
        </w:rPr>
        <w:t xml:space="preserve"> </w:t>
      </w:r>
      <w:r w:rsidR="0087554F" w:rsidRPr="00005386">
        <w:rPr>
          <w:rFonts w:ascii="Times New Roman CYR" w:hAnsi="Times New Roman CYR" w:cs="Times New Roman CYR"/>
          <w:color w:val="000000"/>
          <w:sz w:val="26"/>
          <w:szCs w:val="26"/>
        </w:rPr>
        <w:t>гражданами, в муниципальную собственность</w:t>
      </w:r>
      <w:r w:rsidRPr="00005386">
        <w:rPr>
          <w:bCs/>
          <w:color w:val="000000"/>
          <w:sz w:val="26"/>
          <w:szCs w:val="26"/>
        </w:rPr>
        <w:t>", утвержденном вышеуказанным постано</w:t>
      </w:r>
      <w:r w:rsidR="00740E43" w:rsidRPr="00005386">
        <w:rPr>
          <w:bCs/>
          <w:color w:val="000000"/>
          <w:sz w:val="26"/>
          <w:szCs w:val="26"/>
        </w:rPr>
        <w:t>в</w:t>
      </w:r>
      <w:r w:rsidRPr="00005386">
        <w:rPr>
          <w:bCs/>
          <w:color w:val="000000"/>
          <w:sz w:val="26"/>
          <w:szCs w:val="26"/>
        </w:rPr>
        <w:t>лением</w:t>
      </w:r>
      <w:r w:rsidR="0041406E" w:rsidRPr="00005386">
        <w:rPr>
          <w:bCs/>
          <w:color w:val="000000"/>
          <w:sz w:val="26"/>
          <w:szCs w:val="26"/>
        </w:rPr>
        <w:t>:</w:t>
      </w:r>
    </w:p>
    <w:p w:rsidR="00B718A3" w:rsidRPr="00005386" w:rsidRDefault="0041406E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 w:rsidRPr="00005386">
        <w:rPr>
          <w:bCs/>
          <w:color w:val="000000"/>
          <w:sz w:val="26"/>
          <w:szCs w:val="26"/>
        </w:rPr>
        <w:t xml:space="preserve">1.2.1. </w:t>
      </w:r>
      <w:r w:rsidR="007476BA" w:rsidRPr="00005386">
        <w:rPr>
          <w:bCs/>
          <w:color w:val="000000"/>
          <w:sz w:val="26"/>
          <w:szCs w:val="26"/>
        </w:rPr>
        <w:t>П</w:t>
      </w:r>
      <w:r w:rsidR="00740E43" w:rsidRPr="00005386">
        <w:rPr>
          <w:bCs/>
          <w:color w:val="000000"/>
          <w:sz w:val="26"/>
          <w:szCs w:val="26"/>
        </w:rPr>
        <w:t>одраздел 2.5</w:t>
      </w:r>
      <w:r w:rsidR="001873F5" w:rsidRPr="00005386">
        <w:rPr>
          <w:bCs/>
          <w:color w:val="000000"/>
          <w:sz w:val="26"/>
          <w:szCs w:val="26"/>
        </w:rPr>
        <w:t xml:space="preserve"> </w:t>
      </w:r>
      <w:r w:rsidR="00CC01DE" w:rsidRPr="00005386">
        <w:rPr>
          <w:color w:val="000000"/>
          <w:sz w:val="26"/>
          <w:szCs w:val="26"/>
        </w:rPr>
        <w:t xml:space="preserve">раздела 2 </w:t>
      </w:r>
      <w:r w:rsidR="001873F5" w:rsidRPr="00005386">
        <w:rPr>
          <w:bCs/>
          <w:color w:val="000000"/>
          <w:sz w:val="26"/>
          <w:szCs w:val="26"/>
        </w:rPr>
        <w:t>исключить;</w:t>
      </w:r>
      <w:r w:rsidR="00740E43" w:rsidRPr="00005386">
        <w:rPr>
          <w:bCs/>
          <w:color w:val="000000"/>
          <w:sz w:val="26"/>
          <w:szCs w:val="26"/>
        </w:rPr>
        <w:t xml:space="preserve"> </w:t>
      </w:r>
    </w:p>
    <w:p w:rsidR="00832DDC" w:rsidRPr="00005386" w:rsidRDefault="00832DDC" w:rsidP="00832DDC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005386">
        <w:rPr>
          <w:bCs/>
          <w:color w:val="000000"/>
          <w:sz w:val="26"/>
          <w:szCs w:val="26"/>
        </w:rPr>
        <w:t xml:space="preserve">1.2.2. </w:t>
      </w:r>
      <w:r w:rsidRPr="00005386">
        <w:rPr>
          <w:color w:val="000000"/>
          <w:sz w:val="26"/>
          <w:szCs w:val="26"/>
        </w:rPr>
        <w:t>В пунктах 2.6.1 слова "приложениям № 1" заменить словами "приложениям № 3";</w:t>
      </w:r>
    </w:p>
    <w:p w:rsidR="00CC01DE" w:rsidRPr="00005386" w:rsidRDefault="000F0D74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005386">
        <w:rPr>
          <w:color w:val="000000"/>
          <w:sz w:val="26"/>
          <w:szCs w:val="26"/>
        </w:rPr>
        <w:t>1.2.</w:t>
      </w:r>
      <w:r w:rsidR="00832DDC" w:rsidRPr="00005386">
        <w:rPr>
          <w:color w:val="000000"/>
          <w:sz w:val="26"/>
          <w:szCs w:val="26"/>
        </w:rPr>
        <w:t>3</w:t>
      </w:r>
      <w:r w:rsidR="004A6230" w:rsidRPr="00005386">
        <w:rPr>
          <w:color w:val="000000"/>
          <w:sz w:val="26"/>
          <w:szCs w:val="26"/>
        </w:rPr>
        <w:t xml:space="preserve">. </w:t>
      </w:r>
      <w:r w:rsidR="00CC01DE" w:rsidRPr="00005386">
        <w:rPr>
          <w:color w:val="000000"/>
          <w:sz w:val="26"/>
          <w:szCs w:val="26"/>
        </w:rPr>
        <w:t>Раздел 2 дополнить подразделами 2.1</w:t>
      </w:r>
      <w:r w:rsidR="0087554F" w:rsidRPr="00005386">
        <w:rPr>
          <w:color w:val="000000"/>
          <w:sz w:val="26"/>
          <w:szCs w:val="26"/>
        </w:rPr>
        <w:t>8</w:t>
      </w:r>
      <w:r w:rsidR="00CC01DE" w:rsidRPr="00005386">
        <w:rPr>
          <w:color w:val="000000"/>
          <w:sz w:val="26"/>
          <w:szCs w:val="26"/>
        </w:rPr>
        <w:t>, 2.</w:t>
      </w:r>
      <w:r w:rsidR="0087554F" w:rsidRPr="00005386">
        <w:rPr>
          <w:color w:val="000000"/>
          <w:sz w:val="26"/>
          <w:szCs w:val="26"/>
        </w:rPr>
        <w:t>19</w:t>
      </w:r>
      <w:r w:rsidR="00CC01DE" w:rsidRPr="00005386">
        <w:rPr>
          <w:color w:val="000000"/>
          <w:sz w:val="26"/>
          <w:szCs w:val="26"/>
        </w:rPr>
        <w:t xml:space="preserve"> следующего содержания:</w:t>
      </w:r>
    </w:p>
    <w:p w:rsidR="00CC01DE" w:rsidRPr="00005386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26"/>
          <w:szCs w:val="26"/>
        </w:rPr>
      </w:pPr>
      <w:bookmarkStart w:id="2" w:name="_GoBack"/>
      <w:bookmarkEnd w:id="2"/>
      <w:r w:rsidRPr="00005386">
        <w:rPr>
          <w:b/>
          <w:color w:val="000000"/>
          <w:sz w:val="26"/>
          <w:szCs w:val="26"/>
        </w:rPr>
        <w:lastRenderedPageBreak/>
        <w:t>"2.1</w:t>
      </w:r>
      <w:r w:rsidR="0087554F" w:rsidRPr="00005386">
        <w:rPr>
          <w:b/>
          <w:color w:val="000000"/>
          <w:sz w:val="26"/>
          <w:szCs w:val="26"/>
        </w:rPr>
        <w:t>8</w:t>
      </w:r>
      <w:r w:rsidRPr="00005386">
        <w:rPr>
          <w:b/>
          <w:color w:val="000000"/>
          <w:sz w:val="26"/>
          <w:szCs w:val="26"/>
        </w:rPr>
        <w:t>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</w:t>
      </w:r>
    </w:p>
    <w:p w:rsidR="00DC6F82" w:rsidRPr="00DC6F82" w:rsidRDefault="00DC6F82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16"/>
          <w:szCs w:val="16"/>
        </w:rPr>
      </w:pP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2.1</w:t>
      </w:r>
      <w:r w:rsidR="0087554F">
        <w:rPr>
          <w:color w:val="000000"/>
          <w:sz w:val="26"/>
          <w:szCs w:val="26"/>
        </w:rPr>
        <w:t>8</w:t>
      </w:r>
      <w:r w:rsidRPr="009F000F">
        <w:rPr>
          <w:color w:val="000000"/>
          <w:sz w:val="26"/>
          <w:szCs w:val="26"/>
        </w:rPr>
        <w:t xml:space="preserve">.1. </w:t>
      </w:r>
      <w:proofErr w:type="gramStart"/>
      <w:r w:rsidRPr="009F000F">
        <w:rPr>
          <w:color w:val="000000"/>
          <w:sz w:val="26"/>
          <w:szCs w:val="26"/>
        </w:rPr>
        <w:t xml:space="preserve">В случае выявления заявителем в документах, являющихся результатом предоставления муниципальной услуги, опечаток и (или) ошибок заявитель представляет (направляет) в </w:t>
      </w:r>
      <w:r>
        <w:rPr>
          <w:color w:val="000000"/>
          <w:sz w:val="26"/>
          <w:szCs w:val="26"/>
        </w:rPr>
        <w:t>уполномоченный орган</w:t>
      </w:r>
      <w:r w:rsidRPr="009F000F">
        <w:rPr>
          <w:color w:val="000000"/>
          <w:sz w:val="26"/>
          <w:szCs w:val="26"/>
        </w:rPr>
        <w:t xml:space="preserve"> или МФЦ заявление об исправлении опечаток и (или) ошибок в документе о предоставлении муниципальной услуги (далее - заявление об исправлении опечаток и (или) ошибок) посредством </w:t>
      </w:r>
      <w:r w:rsidRPr="00E35CF7">
        <w:rPr>
          <w:color w:val="000000"/>
          <w:sz w:val="26"/>
          <w:szCs w:val="26"/>
        </w:rPr>
        <w:t>личного обращения или почтовым отправлением по форме согласно приложению № 1</w:t>
      </w:r>
      <w:r w:rsidRPr="009F000F">
        <w:rPr>
          <w:color w:val="000000"/>
          <w:sz w:val="26"/>
          <w:szCs w:val="26"/>
        </w:rPr>
        <w:t xml:space="preserve"> к настоящему Административному регламенту.</w:t>
      </w:r>
      <w:proofErr w:type="gramEnd"/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К заявлению об исправлении опечаток и (или) ошибок прилагается оригинал документа, в котором допущена опечатка и (или) ошибка. Также заявитель вправе приобщить документы, обосновывающие доводы, изложенные в заявлении об исправлении опечаток и (или) ошибок.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Регистрация заявления об исправлении опечаток и (или) ошибок осуществляется в день его поступления либо на следующий рабочий день в случае поступления заявления об исправлении опечаток и (или) ошибок по окончании рабочего времени. В случае поступления заявления об исправлении опечаток и (или) </w:t>
      </w:r>
      <w:r>
        <w:rPr>
          <w:color w:val="000000"/>
          <w:sz w:val="26"/>
          <w:szCs w:val="26"/>
        </w:rPr>
        <w:br/>
      </w:r>
      <w:r w:rsidRPr="009F000F">
        <w:rPr>
          <w:color w:val="000000"/>
          <w:sz w:val="26"/>
          <w:szCs w:val="26"/>
        </w:rPr>
        <w:t>ошибок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Специалист отдела проводит проверку указанных в заявлении об исправлении опечаток и (или) ошибок сведений.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proofErr w:type="gramStart"/>
      <w:r w:rsidRPr="009F000F">
        <w:rPr>
          <w:color w:val="000000"/>
          <w:sz w:val="26"/>
          <w:szCs w:val="26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отдела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заявления об исправлении опечаток и (или) ошибок.</w:t>
      </w:r>
      <w:proofErr w:type="gramEnd"/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2.1</w:t>
      </w:r>
      <w:r w:rsidR="0087554F">
        <w:rPr>
          <w:color w:val="000000"/>
          <w:sz w:val="26"/>
          <w:szCs w:val="26"/>
        </w:rPr>
        <w:t>8</w:t>
      </w:r>
      <w:r w:rsidRPr="009F000F">
        <w:rPr>
          <w:color w:val="000000"/>
          <w:sz w:val="26"/>
          <w:szCs w:val="26"/>
        </w:rPr>
        <w:t xml:space="preserve">.2.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 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несоответствие заявителя кругу лиц, указанных в подразделе 1.2 настоящего Административного регламента;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отсутствие опечаток и (или) ошибок в документах, выданных в результате предоставления муниципальной услуги.</w:t>
      </w:r>
    </w:p>
    <w:p w:rsidR="00CC01DE" w:rsidRPr="009F000F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proofErr w:type="gramStart"/>
      <w:r w:rsidRPr="009F000F">
        <w:rPr>
          <w:color w:val="000000"/>
          <w:sz w:val="26"/>
          <w:szCs w:val="26"/>
        </w:rPr>
        <w:t xml:space="preserve"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отдела подготавливает уведомление об отсутствии таких </w:t>
      </w:r>
      <w:r w:rsidRPr="009F000F">
        <w:rPr>
          <w:color w:val="000000"/>
          <w:sz w:val="26"/>
          <w:szCs w:val="26"/>
        </w:rPr>
        <w:lastRenderedPageBreak/>
        <w:t>опечаток и (или) ошибок за подписью уполномоченного на подписание такого документа должностного лица в срок, не превышающий 5 рабочих дней со дня регистрации заявления об исправлении опечаток и (или) ошибок.</w:t>
      </w:r>
      <w:proofErr w:type="gramEnd"/>
    </w:p>
    <w:p w:rsidR="009273B9" w:rsidRDefault="00CC01DE" w:rsidP="00DC6F82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2.1</w:t>
      </w:r>
      <w:r w:rsidR="0087554F">
        <w:rPr>
          <w:color w:val="000000"/>
          <w:sz w:val="26"/>
          <w:szCs w:val="26"/>
        </w:rPr>
        <w:t>8</w:t>
      </w:r>
      <w:r w:rsidRPr="009F000F">
        <w:rPr>
          <w:color w:val="000000"/>
          <w:sz w:val="26"/>
          <w:szCs w:val="26"/>
        </w:rPr>
        <w:t>.3. Выдача (направление) результата рассмотрения заявления об исправлении опечаток и (или) ошибок осуществляется способом, указанным заявителем в заявлении об исправлении опечаток и (или) ошибок.</w:t>
      </w:r>
    </w:p>
    <w:p w:rsidR="009273B9" w:rsidRPr="009273B9" w:rsidRDefault="009273B9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color w:val="000000"/>
          <w:sz w:val="16"/>
          <w:szCs w:val="16"/>
        </w:rPr>
      </w:pPr>
    </w:p>
    <w:p w:rsidR="00CC01DE" w:rsidRDefault="00CC01DE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26"/>
          <w:szCs w:val="26"/>
        </w:rPr>
      </w:pPr>
      <w:r w:rsidRPr="009273B9">
        <w:rPr>
          <w:b/>
          <w:color w:val="000000"/>
          <w:sz w:val="26"/>
          <w:szCs w:val="26"/>
        </w:rPr>
        <w:t>2.</w:t>
      </w:r>
      <w:r w:rsidR="0087554F">
        <w:rPr>
          <w:b/>
          <w:color w:val="000000"/>
          <w:sz w:val="26"/>
          <w:szCs w:val="26"/>
        </w:rPr>
        <w:t>19</w:t>
      </w:r>
      <w:r w:rsidRPr="009273B9">
        <w:rPr>
          <w:b/>
          <w:color w:val="000000"/>
          <w:sz w:val="26"/>
          <w:szCs w:val="26"/>
        </w:rPr>
        <w:t xml:space="preserve">. Порядок выдачи дубликата документа, выданного по результатам предоставления муниципальной услуги, в том числе исчерпывающий </w:t>
      </w:r>
      <w:r w:rsidRPr="009273B9">
        <w:rPr>
          <w:b/>
          <w:color w:val="000000"/>
          <w:sz w:val="26"/>
          <w:szCs w:val="26"/>
        </w:rPr>
        <w:br/>
        <w:t>перечень оснований для отказа в выдаче такого дубликата</w:t>
      </w:r>
    </w:p>
    <w:p w:rsidR="009273B9" w:rsidRPr="009273B9" w:rsidRDefault="009273B9" w:rsidP="009273B9">
      <w:pPr>
        <w:widowControl w:val="0"/>
        <w:tabs>
          <w:tab w:val="left" w:pos="990"/>
        </w:tabs>
        <w:suppressAutoHyphens/>
        <w:autoSpaceDE w:val="0"/>
        <w:autoSpaceDN w:val="0"/>
        <w:adjustRightInd w:val="0"/>
        <w:spacing w:after="0"/>
        <w:ind w:firstLine="709"/>
        <w:jc w:val="center"/>
        <w:rPr>
          <w:b/>
          <w:color w:val="000000"/>
          <w:sz w:val="16"/>
          <w:szCs w:val="16"/>
        </w:rPr>
      </w:pP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</w:t>
      </w:r>
      <w:r w:rsidR="0087554F">
        <w:rPr>
          <w:color w:val="000000"/>
          <w:sz w:val="26"/>
          <w:szCs w:val="26"/>
        </w:rPr>
        <w:t>19</w:t>
      </w:r>
      <w:r w:rsidRPr="009F000F">
        <w:rPr>
          <w:color w:val="000000"/>
          <w:sz w:val="26"/>
          <w:szCs w:val="26"/>
        </w:rPr>
        <w:t xml:space="preserve">.1. Заявитель вправе направить (представить) </w:t>
      </w:r>
      <w:r w:rsidRPr="009F000F">
        <w:rPr>
          <w:color w:val="000000" w:themeColor="text1"/>
          <w:sz w:val="26"/>
          <w:szCs w:val="26"/>
        </w:rPr>
        <w:t xml:space="preserve">в </w:t>
      </w:r>
      <w:r>
        <w:rPr>
          <w:color w:val="000000" w:themeColor="text1"/>
          <w:sz w:val="26"/>
          <w:szCs w:val="26"/>
        </w:rPr>
        <w:t>уполномоченный орган</w:t>
      </w:r>
      <w:r w:rsidRPr="009F000F">
        <w:rPr>
          <w:color w:val="000000" w:themeColor="text1"/>
          <w:sz w:val="26"/>
          <w:szCs w:val="26"/>
        </w:rPr>
        <w:t xml:space="preserve"> или МФЦ посредством личного обращения или почтовым отправлением 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№ </w:t>
      </w:r>
      <w:r>
        <w:rPr>
          <w:color w:val="000000" w:themeColor="text1"/>
          <w:sz w:val="26"/>
          <w:szCs w:val="26"/>
        </w:rPr>
        <w:t>2</w:t>
      </w:r>
      <w:r w:rsidRPr="009F000F">
        <w:rPr>
          <w:color w:val="000000" w:themeColor="text1"/>
          <w:sz w:val="26"/>
          <w:szCs w:val="26"/>
        </w:rPr>
        <w:t xml:space="preserve"> </w:t>
      </w:r>
      <w:r w:rsidRPr="009F000F">
        <w:rPr>
          <w:color w:val="000000"/>
          <w:sz w:val="26"/>
          <w:szCs w:val="26"/>
        </w:rPr>
        <w:t>к настоящему Административному регламенту.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Регистрация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осуществляется в день его поступления либо на следующий рабочий день в случае поступления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по окончании рабочего времени. В случае поступления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</w:t>
      </w:r>
      <w:r w:rsidR="0087554F">
        <w:rPr>
          <w:color w:val="000000"/>
          <w:sz w:val="26"/>
          <w:szCs w:val="26"/>
        </w:rPr>
        <w:t>19</w:t>
      </w:r>
      <w:r w:rsidRPr="009F000F">
        <w:rPr>
          <w:color w:val="000000"/>
          <w:sz w:val="26"/>
          <w:szCs w:val="26"/>
        </w:rPr>
        <w:t xml:space="preserve">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</w:t>
      </w:r>
      <w:r w:rsidRPr="009F000F">
        <w:rPr>
          <w:sz w:val="26"/>
          <w:szCs w:val="26"/>
        </w:rPr>
        <w:t xml:space="preserve">указанных в </w:t>
      </w:r>
      <w:hyperlink r:id="rId10" w:history="1">
        <w:r w:rsidRPr="009F000F">
          <w:rPr>
            <w:sz w:val="26"/>
            <w:szCs w:val="26"/>
          </w:rPr>
          <w:t>подразделе 1.2</w:t>
        </w:r>
      </w:hyperlink>
      <w:r w:rsidRPr="009F000F">
        <w:rPr>
          <w:color w:val="000000"/>
          <w:sz w:val="26"/>
          <w:szCs w:val="26"/>
        </w:rPr>
        <w:t xml:space="preserve"> настоящего Административного регламента.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В случае отсутствия оснований для отказа в выдаче дубликата специалист отдела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>.</w:t>
      </w:r>
    </w:p>
    <w:p w:rsidR="00CC01DE" w:rsidRPr="009F000F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При наличии оснований для отказа в выдаче дубликата </w:t>
      </w:r>
      <w:r w:rsidRPr="009F000F">
        <w:rPr>
          <w:color w:val="000000" w:themeColor="text1"/>
          <w:sz w:val="26"/>
          <w:szCs w:val="26"/>
        </w:rPr>
        <w:t xml:space="preserve">специалист отдела </w:t>
      </w:r>
      <w:r w:rsidRPr="009F000F">
        <w:rPr>
          <w:color w:val="000000"/>
          <w:sz w:val="26"/>
          <w:szCs w:val="26"/>
        </w:rPr>
        <w:t xml:space="preserve">подготавливает уведомление </w:t>
      </w:r>
      <w:proofErr w:type="gramStart"/>
      <w:r w:rsidRPr="009F000F">
        <w:rPr>
          <w:color w:val="000000"/>
          <w:sz w:val="26"/>
          <w:szCs w:val="26"/>
        </w:rPr>
        <w:t>об отказе в выдаче дубликата за подписью уполномоченного на подписание такого документа должностного лица в срок</w:t>
      </w:r>
      <w:proofErr w:type="gramEnd"/>
      <w:r w:rsidRPr="009F000F">
        <w:rPr>
          <w:color w:val="000000"/>
          <w:sz w:val="26"/>
          <w:szCs w:val="26"/>
        </w:rPr>
        <w:t xml:space="preserve">, не превышающий 5 рабочих дней со дня регистрации заявления </w:t>
      </w:r>
      <w:r w:rsidRPr="009F000F">
        <w:rPr>
          <w:color w:val="000000" w:themeColor="text1"/>
          <w:sz w:val="26"/>
          <w:szCs w:val="26"/>
        </w:rPr>
        <w:t>о выдаче дубликата</w:t>
      </w:r>
      <w:r w:rsidRPr="009F000F">
        <w:rPr>
          <w:color w:val="000000"/>
          <w:sz w:val="26"/>
          <w:szCs w:val="26"/>
        </w:rPr>
        <w:t>.</w:t>
      </w:r>
    </w:p>
    <w:p w:rsidR="00CC01DE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>2.</w:t>
      </w:r>
      <w:r w:rsidR="0087554F">
        <w:rPr>
          <w:color w:val="000000"/>
          <w:sz w:val="26"/>
          <w:szCs w:val="26"/>
        </w:rPr>
        <w:t>19</w:t>
      </w:r>
      <w:r w:rsidRPr="009F000F">
        <w:rPr>
          <w:color w:val="000000"/>
          <w:sz w:val="26"/>
          <w:szCs w:val="26"/>
        </w:rPr>
        <w:t>.3. Выдача (направление) результата рассмотрения заявления о выдаче дубликата осуществляется способом, указанным заявителем в заявлении о выдаче дубликата</w:t>
      </w:r>
      <w:proofErr w:type="gramStart"/>
      <w:r w:rsidRPr="009F000F">
        <w:rPr>
          <w:color w:val="000000"/>
          <w:sz w:val="26"/>
          <w:szCs w:val="26"/>
        </w:rPr>
        <w:t>.";</w:t>
      </w:r>
      <w:proofErr w:type="gramEnd"/>
    </w:p>
    <w:p w:rsidR="00CC01DE" w:rsidRPr="00A85E5B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832DDC">
        <w:rPr>
          <w:color w:val="000000"/>
          <w:sz w:val="26"/>
          <w:szCs w:val="26"/>
        </w:rPr>
        <w:t>4</w:t>
      </w:r>
      <w:r>
        <w:rPr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 xml:space="preserve">В пункте </w:t>
      </w:r>
      <w:r w:rsidR="006F706E">
        <w:rPr>
          <w:color w:val="000000"/>
          <w:sz w:val="26"/>
          <w:szCs w:val="26"/>
        </w:rPr>
        <w:t>3.1</w:t>
      </w:r>
      <w:r w:rsidRPr="00A85E5B">
        <w:rPr>
          <w:color w:val="000000"/>
          <w:sz w:val="26"/>
          <w:szCs w:val="26"/>
        </w:rPr>
        <w:t xml:space="preserve">.2 слова "приложению № </w:t>
      </w:r>
      <w:r w:rsidR="006F706E">
        <w:rPr>
          <w:color w:val="000000"/>
          <w:sz w:val="26"/>
          <w:szCs w:val="26"/>
        </w:rPr>
        <w:t>2</w:t>
      </w:r>
      <w:r w:rsidRPr="00A85E5B">
        <w:rPr>
          <w:color w:val="000000"/>
          <w:sz w:val="26"/>
          <w:szCs w:val="26"/>
        </w:rPr>
        <w:t xml:space="preserve">" заменить словами "приложению № </w:t>
      </w:r>
      <w:r w:rsidR="006F706E">
        <w:rPr>
          <w:color w:val="000000"/>
          <w:sz w:val="26"/>
          <w:szCs w:val="26"/>
        </w:rPr>
        <w:t>4</w:t>
      </w:r>
      <w:r w:rsidRPr="00A85E5B">
        <w:rPr>
          <w:color w:val="000000"/>
          <w:sz w:val="26"/>
          <w:szCs w:val="26"/>
        </w:rPr>
        <w:t>";</w:t>
      </w:r>
    </w:p>
    <w:p w:rsidR="00CC01DE" w:rsidRDefault="00CC01DE" w:rsidP="00DC6F82">
      <w:pPr>
        <w:widowControl w:val="0"/>
        <w:suppressAutoHyphens/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832DDC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 xml:space="preserve">В пунктах 3.2.2, 3.2.3 слова "приложение № </w:t>
      </w:r>
      <w:r w:rsidR="006F706E">
        <w:rPr>
          <w:color w:val="000000"/>
          <w:sz w:val="26"/>
          <w:szCs w:val="26"/>
        </w:rPr>
        <w:t>3</w:t>
      </w:r>
      <w:r w:rsidRPr="00A85E5B">
        <w:rPr>
          <w:color w:val="000000"/>
          <w:sz w:val="26"/>
          <w:szCs w:val="26"/>
        </w:rPr>
        <w:t xml:space="preserve">" заменить словами "приложение № </w:t>
      </w:r>
      <w:r w:rsidR="006F706E">
        <w:rPr>
          <w:color w:val="000000"/>
          <w:sz w:val="26"/>
          <w:szCs w:val="26"/>
        </w:rPr>
        <w:t>5</w:t>
      </w:r>
      <w:r w:rsidRPr="00A85E5B">
        <w:rPr>
          <w:color w:val="000000"/>
          <w:sz w:val="26"/>
          <w:szCs w:val="26"/>
        </w:rPr>
        <w:t>";</w:t>
      </w:r>
    </w:p>
    <w:p w:rsidR="00832DDC" w:rsidRDefault="00832DDC" w:rsidP="00832DDC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A85E5B">
        <w:rPr>
          <w:color w:val="000000"/>
          <w:sz w:val="26"/>
          <w:szCs w:val="26"/>
        </w:rPr>
        <w:t>1.</w:t>
      </w:r>
      <w:r>
        <w:rPr>
          <w:color w:val="000000"/>
          <w:sz w:val="26"/>
          <w:szCs w:val="26"/>
        </w:rPr>
        <w:t>2.6</w:t>
      </w:r>
      <w:r w:rsidRPr="00A85E5B">
        <w:rPr>
          <w:color w:val="000000"/>
          <w:sz w:val="26"/>
          <w:szCs w:val="26"/>
        </w:rPr>
        <w:t xml:space="preserve">. </w:t>
      </w:r>
      <w:r>
        <w:rPr>
          <w:bCs/>
          <w:color w:val="000000"/>
          <w:sz w:val="26"/>
          <w:szCs w:val="26"/>
        </w:rPr>
        <w:t>Разделы 4, 5 исключить;</w:t>
      </w:r>
    </w:p>
    <w:p w:rsidR="009C08A5" w:rsidRPr="00A85E5B" w:rsidRDefault="00DC6F82" w:rsidP="00DC6F82">
      <w:pPr>
        <w:widowControl w:val="0"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1.2.</w:t>
      </w:r>
      <w:r w:rsidR="00832DDC">
        <w:rPr>
          <w:color w:val="000000"/>
          <w:sz w:val="26"/>
          <w:szCs w:val="26"/>
        </w:rPr>
        <w:t>7</w:t>
      </w:r>
      <w:r>
        <w:rPr>
          <w:color w:val="000000"/>
          <w:sz w:val="26"/>
          <w:szCs w:val="26"/>
        </w:rPr>
        <w:t xml:space="preserve">. </w:t>
      </w:r>
      <w:r w:rsidR="009C08A5" w:rsidRPr="00A85E5B">
        <w:rPr>
          <w:color w:val="000000"/>
          <w:sz w:val="26"/>
          <w:szCs w:val="26"/>
        </w:rPr>
        <w:t>Приложения № 1, № 2, № 3 считать приложением № 3, № 4, № 5</w:t>
      </w:r>
      <w:r w:rsidR="006F706E">
        <w:rPr>
          <w:color w:val="000000"/>
          <w:sz w:val="26"/>
          <w:szCs w:val="26"/>
        </w:rPr>
        <w:t xml:space="preserve"> соответственно</w:t>
      </w:r>
      <w:r w:rsidR="009C08A5" w:rsidRPr="00A85E5B">
        <w:rPr>
          <w:color w:val="000000"/>
          <w:sz w:val="26"/>
          <w:szCs w:val="26"/>
        </w:rPr>
        <w:t>;</w:t>
      </w:r>
    </w:p>
    <w:p w:rsidR="00DC6F82" w:rsidRDefault="00DC6F82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1.2.</w:t>
      </w:r>
      <w:r w:rsidR="00832DDC">
        <w:rPr>
          <w:bCs/>
          <w:color w:val="000000"/>
          <w:sz w:val="26"/>
          <w:szCs w:val="26"/>
        </w:rPr>
        <w:t>8</w:t>
      </w:r>
      <w:r>
        <w:rPr>
          <w:bCs/>
          <w:color w:val="000000"/>
          <w:sz w:val="26"/>
          <w:szCs w:val="26"/>
        </w:rPr>
        <w:t xml:space="preserve">. </w:t>
      </w:r>
      <w:r w:rsidRPr="00A85E5B">
        <w:rPr>
          <w:color w:val="000000"/>
          <w:sz w:val="26"/>
          <w:szCs w:val="26"/>
        </w:rPr>
        <w:t>Дополнить новыми приложениями № 1 и № 2</w:t>
      </w:r>
      <w:r w:rsidR="00CA3B55">
        <w:rPr>
          <w:color w:val="000000"/>
          <w:sz w:val="26"/>
          <w:szCs w:val="26"/>
        </w:rPr>
        <w:t xml:space="preserve"> </w:t>
      </w:r>
      <w:r w:rsidRPr="00A85E5B">
        <w:rPr>
          <w:color w:val="000000"/>
          <w:sz w:val="26"/>
          <w:szCs w:val="26"/>
        </w:rPr>
        <w:t>(приложение № 1 к настоящему постановлению).</w:t>
      </w:r>
    </w:p>
    <w:p w:rsidR="009C08A5" w:rsidRPr="009F000F" w:rsidRDefault="009C08A5" w:rsidP="00DC6F82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Cs/>
          <w:color w:val="000000"/>
          <w:sz w:val="26"/>
          <w:szCs w:val="26"/>
        </w:rPr>
      </w:pPr>
      <w:r w:rsidRPr="009F000F">
        <w:rPr>
          <w:color w:val="000000"/>
          <w:sz w:val="26"/>
          <w:szCs w:val="26"/>
        </w:rPr>
        <w:t xml:space="preserve">2. </w:t>
      </w:r>
      <w:r w:rsidRPr="009F000F">
        <w:rPr>
          <w:bCs/>
          <w:color w:val="000000"/>
          <w:sz w:val="26"/>
          <w:szCs w:val="26"/>
        </w:rPr>
        <w:t>Опубликовать настоящее постановление в газете "Новгород" и разместить на официальн</w:t>
      </w:r>
      <w:r>
        <w:rPr>
          <w:bCs/>
          <w:color w:val="000000"/>
          <w:sz w:val="26"/>
          <w:szCs w:val="26"/>
        </w:rPr>
        <w:t>ых</w:t>
      </w:r>
      <w:r w:rsidRPr="009F000F">
        <w:rPr>
          <w:bCs/>
          <w:color w:val="000000"/>
          <w:sz w:val="26"/>
          <w:szCs w:val="26"/>
        </w:rPr>
        <w:t xml:space="preserve"> сайт</w:t>
      </w:r>
      <w:r>
        <w:rPr>
          <w:bCs/>
          <w:color w:val="000000"/>
          <w:sz w:val="26"/>
          <w:szCs w:val="26"/>
        </w:rPr>
        <w:t>ах</w:t>
      </w:r>
      <w:r w:rsidRPr="009F000F">
        <w:rPr>
          <w:bCs/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DC6F82" w:rsidRPr="00B718A3" w:rsidRDefault="00DC6F82" w:rsidP="00B718A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B718A3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B718A3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6284B" w:rsidRDefault="008A4F49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Д</w:t>
      </w:r>
      <w:r w:rsidR="0086284B">
        <w:rPr>
          <w:b/>
          <w:bCs/>
          <w:color w:val="000000"/>
          <w:sz w:val="26"/>
          <w:szCs w:val="26"/>
        </w:rPr>
        <w:t>иректор МКУ УХТО</w:t>
      </w:r>
    </w:p>
    <w:p w:rsidR="00495A6F" w:rsidRDefault="0086284B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С.Ю.Лашин</w:t>
      </w:r>
      <w:proofErr w:type="spellEnd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176A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п</w:t>
      </w:r>
      <w:bookmarkStart w:id="3" w:name="номер2"/>
      <w:bookmarkEnd w:id="3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0F0D74">
      <w:headerReference w:type="default" r:id="rId11"/>
      <w:pgSz w:w="11907" w:h="16840" w:code="9"/>
      <w:pgMar w:top="1134" w:right="850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0D9" w:rsidRDefault="00F870D9" w:rsidP="008E6470">
      <w:pPr>
        <w:spacing w:after="0" w:line="240" w:lineRule="auto"/>
      </w:pPr>
      <w:r>
        <w:separator/>
      </w:r>
    </w:p>
  </w:endnote>
  <w:endnote w:type="continuationSeparator" w:id="0">
    <w:p w:rsidR="00F870D9" w:rsidRDefault="00F870D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0D9" w:rsidRDefault="00F870D9" w:rsidP="008E6470">
      <w:pPr>
        <w:spacing w:after="0" w:line="240" w:lineRule="auto"/>
      </w:pPr>
      <w:r>
        <w:separator/>
      </w:r>
    </w:p>
  </w:footnote>
  <w:footnote w:type="continuationSeparator" w:id="0">
    <w:p w:rsidR="00F870D9" w:rsidRDefault="00F870D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0538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63023"/>
    <w:multiLevelType w:val="hybridMultilevel"/>
    <w:tmpl w:val="68F64618"/>
    <w:lvl w:ilvl="0" w:tplc="B6E04D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057B41"/>
    <w:multiLevelType w:val="hybridMultilevel"/>
    <w:tmpl w:val="802C75EC"/>
    <w:lvl w:ilvl="0" w:tplc="E4984C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CA9"/>
    <w:rsid w:val="00005386"/>
    <w:rsid w:val="00015A8E"/>
    <w:rsid w:val="00033D86"/>
    <w:rsid w:val="00086A79"/>
    <w:rsid w:val="000979B3"/>
    <w:rsid w:val="000C06A3"/>
    <w:rsid w:val="000D66EA"/>
    <w:rsid w:val="000D6A99"/>
    <w:rsid w:val="000F0D74"/>
    <w:rsid w:val="001104BE"/>
    <w:rsid w:val="0017581F"/>
    <w:rsid w:val="00176A88"/>
    <w:rsid w:val="00181C87"/>
    <w:rsid w:val="001873F5"/>
    <w:rsid w:val="001D4E91"/>
    <w:rsid w:val="001F17B3"/>
    <w:rsid w:val="0020307F"/>
    <w:rsid w:val="00237686"/>
    <w:rsid w:val="002A5AAA"/>
    <w:rsid w:val="00320445"/>
    <w:rsid w:val="003510E3"/>
    <w:rsid w:val="003A3B3A"/>
    <w:rsid w:val="003D33D3"/>
    <w:rsid w:val="003F21E2"/>
    <w:rsid w:val="0041406E"/>
    <w:rsid w:val="00421C00"/>
    <w:rsid w:val="00460654"/>
    <w:rsid w:val="0047142E"/>
    <w:rsid w:val="00495A6F"/>
    <w:rsid w:val="004A6230"/>
    <w:rsid w:val="004F6BF4"/>
    <w:rsid w:val="00515543"/>
    <w:rsid w:val="005A7FAB"/>
    <w:rsid w:val="00636F01"/>
    <w:rsid w:val="006D18E3"/>
    <w:rsid w:val="006F706E"/>
    <w:rsid w:val="00740E43"/>
    <w:rsid w:val="007476BA"/>
    <w:rsid w:val="00797388"/>
    <w:rsid w:val="007F5FA4"/>
    <w:rsid w:val="00830DD9"/>
    <w:rsid w:val="00832DDC"/>
    <w:rsid w:val="0086284B"/>
    <w:rsid w:val="0087554F"/>
    <w:rsid w:val="00897181"/>
    <w:rsid w:val="008A4F49"/>
    <w:rsid w:val="008D110A"/>
    <w:rsid w:val="008E6470"/>
    <w:rsid w:val="009273B9"/>
    <w:rsid w:val="00960811"/>
    <w:rsid w:val="0098352F"/>
    <w:rsid w:val="009C08A5"/>
    <w:rsid w:val="009E596D"/>
    <w:rsid w:val="00A66826"/>
    <w:rsid w:val="00AA2A01"/>
    <w:rsid w:val="00AE4DF4"/>
    <w:rsid w:val="00AE5184"/>
    <w:rsid w:val="00AF0EBC"/>
    <w:rsid w:val="00B12005"/>
    <w:rsid w:val="00B20E77"/>
    <w:rsid w:val="00B44E1F"/>
    <w:rsid w:val="00B55C74"/>
    <w:rsid w:val="00B718A3"/>
    <w:rsid w:val="00B864C9"/>
    <w:rsid w:val="00B9665C"/>
    <w:rsid w:val="00BD7884"/>
    <w:rsid w:val="00BE648B"/>
    <w:rsid w:val="00C02D33"/>
    <w:rsid w:val="00C20D29"/>
    <w:rsid w:val="00C96F08"/>
    <w:rsid w:val="00CA3B55"/>
    <w:rsid w:val="00CC01DE"/>
    <w:rsid w:val="00CD5732"/>
    <w:rsid w:val="00D43EB7"/>
    <w:rsid w:val="00D6524B"/>
    <w:rsid w:val="00D77A7F"/>
    <w:rsid w:val="00DB7DAB"/>
    <w:rsid w:val="00DC6F82"/>
    <w:rsid w:val="00DF10D1"/>
    <w:rsid w:val="00DF602B"/>
    <w:rsid w:val="00E0381F"/>
    <w:rsid w:val="00E476D6"/>
    <w:rsid w:val="00E9443E"/>
    <w:rsid w:val="00E967CC"/>
    <w:rsid w:val="00EF0715"/>
    <w:rsid w:val="00F870D9"/>
    <w:rsid w:val="00FA1D63"/>
    <w:rsid w:val="00FC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718A3"/>
    <w:pPr>
      <w:ind w:left="720"/>
      <w:contextualSpacing/>
    </w:pPr>
  </w:style>
  <w:style w:type="paragraph" w:customStyle="1" w:styleId="ConsPlusNormal">
    <w:name w:val="ConsPlusNormal"/>
    <w:rsid w:val="004A623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718A3"/>
    <w:pPr>
      <w:ind w:left="720"/>
      <w:contextualSpacing/>
    </w:pPr>
  </w:style>
  <w:style w:type="paragraph" w:customStyle="1" w:styleId="ConsPlusNormal">
    <w:name w:val="ConsPlusNormal"/>
    <w:rsid w:val="004A623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login.consultant.ru/link/?req=doc&amp;base=SPB&amp;n=292953&amp;dst=10001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78E75-B125-4FB9-A00F-65622E40C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160</TotalTime>
  <Pages>4</Pages>
  <Words>1099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Платоненкова Ольга Владимировна</dc:creator>
  <cp:lastModifiedBy>Платоненкова Ольга Владимировна</cp:lastModifiedBy>
  <cp:revision>10</cp:revision>
  <cp:lastPrinted>2025-09-11T06:19:00Z</cp:lastPrinted>
  <dcterms:created xsi:type="dcterms:W3CDTF">2025-11-12T13:13:00Z</dcterms:created>
  <dcterms:modified xsi:type="dcterms:W3CDTF">2025-11-17T14:16:00Z</dcterms:modified>
</cp:coreProperties>
</file>