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560"/>
        <w:gridCol w:w="2976"/>
      </w:tblGrid>
      <w:tr w:rsidR="00237686" w:rsidRPr="00515543" w:rsidTr="00AA2A01">
        <w:tc>
          <w:tcPr>
            <w:tcW w:w="2268" w:type="dxa"/>
          </w:tcPr>
          <w:p w:rsidR="00237686" w:rsidRPr="00B12005" w:rsidRDefault="00237686" w:rsidP="00AA2A01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1560" w:type="dxa"/>
          </w:tcPr>
          <w:p w:rsidR="00237686" w:rsidRPr="00B12005" w:rsidRDefault="00237686" w:rsidP="00AA2A0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976" w:type="dxa"/>
          </w:tcPr>
          <w:p w:rsidR="00237686" w:rsidRPr="00B12005" w:rsidRDefault="00AE4DF4" w:rsidP="00AA2A01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E967CC">
              <w:rPr>
                <w:color w:val="000000"/>
                <w:sz w:val="26"/>
                <w:szCs w:val="26"/>
              </w:rPr>
              <w:t xml:space="preserve"> </w:t>
            </w:r>
            <w:bookmarkStart w:id="1" w:name="номер"/>
            <w:bookmarkEnd w:id="1"/>
          </w:p>
        </w:tc>
      </w:tr>
    </w:tbl>
    <w:p w:rsidR="00237686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E967CC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237686" w:rsidRPr="00B864C9" w:rsidRDefault="00AC6CBA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AC6CBA">
              <w:rPr>
                <w:b/>
                <w:bCs/>
                <w:color w:val="000000"/>
                <w:sz w:val="26"/>
                <w:szCs w:val="26"/>
              </w:rPr>
              <w:t>О внесении изменений в Порядок привлечения комитетом финансов Администрации Великого Новгорода остатков средств на единый счет бюджета Великого Новгорода и возврата привлеченных средств</w:t>
            </w: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237686" w:rsidRDefault="003A3B3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AC6CBA" w:rsidRPr="00AC6CBA" w:rsidRDefault="00AC6CBA" w:rsidP="00AC6CB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AC6CBA">
        <w:rPr>
          <w:color w:val="000000"/>
          <w:sz w:val="26"/>
          <w:szCs w:val="26"/>
        </w:rPr>
        <w:t>1.</w:t>
      </w:r>
      <w:r w:rsidRPr="00AC6CBA">
        <w:rPr>
          <w:color w:val="000000"/>
          <w:sz w:val="26"/>
          <w:szCs w:val="26"/>
        </w:rPr>
        <w:tab/>
        <w:t>Внести в Порядок привлечения комитетом финансов Администрации Великого Новгорода остатков средств на единый счет бюджета Великого Новгорода и возврата привлеченных средств, утвержденный постановлением Администрации Великого Новгорода от 11.03.2021 № 1376 (в редакции постановлений Администрации Великого Новгорода от 25.06.2021 № 3502, от 12.12.2023 № 5975) следующие изменения:</w:t>
      </w:r>
    </w:p>
    <w:p w:rsidR="00AC6CBA" w:rsidRPr="00AC6CBA" w:rsidRDefault="00AC6CBA" w:rsidP="00AC6CB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1.1. П</w:t>
      </w:r>
      <w:r w:rsidRPr="00AC6CBA">
        <w:rPr>
          <w:color w:val="000000"/>
          <w:sz w:val="26"/>
          <w:szCs w:val="26"/>
        </w:rPr>
        <w:t>ункт 5 дополнить абзацем следующего содержания:</w:t>
      </w:r>
    </w:p>
    <w:p w:rsidR="00AC6CBA" w:rsidRDefault="00AC6CBA" w:rsidP="00AC6CB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proofErr w:type="gramStart"/>
      <w:r w:rsidRPr="00AC6CBA">
        <w:rPr>
          <w:color w:val="000000"/>
          <w:sz w:val="26"/>
          <w:szCs w:val="26"/>
        </w:rPr>
        <w:t>«При недостаточности средств на едином счете бюджета Великого Новгорода для возврата привлеченных средств на казначейские счета для осуществления с них казначейских платежей производится ежедневное перечисление всего остатка средств на едином счете бюджета Великого Новгорода на начало текущего рабочего дня, уменьшенного на сумму средств, необходимую для исполнения распоряжений о совершении казначейских платежей, представленных получателями средств бюджета Великого Новгорода для полного либо</w:t>
      </w:r>
      <w:proofErr w:type="gramEnd"/>
      <w:r w:rsidRPr="00AC6CBA">
        <w:rPr>
          <w:color w:val="000000"/>
          <w:sz w:val="26"/>
          <w:szCs w:val="26"/>
        </w:rPr>
        <w:t xml:space="preserve"> частичного исполнения исполнительных документов</w:t>
      </w:r>
      <w:proofErr w:type="gramStart"/>
      <w:r w:rsidRPr="00AC6CBA">
        <w:rPr>
          <w:color w:val="000000"/>
          <w:sz w:val="26"/>
          <w:szCs w:val="26"/>
        </w:rPr>
        <w:t>.</w:t>
      </w:r>
      <w:r>
        <w:rPr>
          <w:color w:val="000000"/>
          <w:sz w:val="26"/>
          <w:szCs w:val="26"/>
        </w:rPr>
        <w:t>»</w:t>
      </w:r>
      <w:r w:rsidR="0093509D">
        <w:rPr>
          <w:color w:val="000000"/>
          <w:sz w:val="26"/>
          <w:szCs w:val="26"/>
        </w:rPr>
        <w:t>.</w:t>
      </w:r>
      <w:proofErr w:type="gramEnd"/>
    </w:p>
    <w:p w:rsidR="00AC6CBA" w:rsidRDefault="00AC6CBA" w:rsidP="00AC6CB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1.2. Пункт 9 изложить в </w:t>
      </w:r>
      <w:r w:rsidR="00745429">
        <w:rPr>
          <w:color w:val="000000"/>
          <w:sz w:val="26"/>
          <w:szCs w:val="26"/>
        </w:rPr>
        <w:t>следующей</w:t>
      </w:r>
      <w:r>
        <w:rPr>
          <w:color w:val="000000"/>
          <w:sz w:val="26"/>
          <w:szCs w:val="26"/>
        </w:rPr>
        <w:t xml:space="preserve"> редакции:</w:t>
      </w:r>
    </w:p>
    <w:p w:rsidR="00E55784" w:rsidRDefault="00AC6CBA" w:rsidP="00AC6CB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proofErr w:type="gramStart"/>
      <w:r>
        <w:rPr>
          <w:color w:val="000000"/>
          <w:sz w:val="26"/>
          <w:szCs w:val="26"/>
        </w:rPr>
        <w:t>«</w:t>
      </w:r>
      <w:r w:rsidR="00E55784">
        <w:rPr>
          <w:color w:val="000000"/>
          <w:sz w:val="26"/>
          <w:szCs w:val="26"/>
        </w:rPr>
        <w:t xml:space="preserve">При завершении текущего финансового года комитет финансов прекращает привлечение остатков средств с казначейских счетов на единый счет бюджета </w:t>
      </w:r>
      <w:r w:rsidR="00E55784">
        <w:rPr>
          <w:color w:val="000000"/>
          <w:sz w:val="26"/>
          <w:szCs w:val="26"/>
        </w:rPr>
        <w:lastRenderedPageBreak/>
        <w:t>Великого Новгорода не позднее третьего рабочего дня до завершения текущего финансового года и обеспечивает возврат привлеченных средств на казначейские счета, с которых они были ранее перечислены не позднее второго рабочего дня до завершения текущего финансового года.</w:t>
      </w:r>
      <w:proofErr w:type="gramEnd"/>
    </w:p>
    <w:p w:rsidR="00AC6CBA" w:rsidRDefault="00036F1A" w:rsidP="00AC6CB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proofErr w:type="gramStart"/>
      <w:r>
        <w:rPr>
          <w:color w:val="000000"/>
          <w:sz w:val="26"/>
          <w:szCs w:val="26"/>
        </w:rPr>
        <w:t>В случае необходимости в дополнительных средствах для покрытия временного кассового разрыва при завершении текущего финансового года</w:t>
      </w:r>
      <w:r w:rsidR="002A150B" w:rsidRPr="002A150B">
        <w:t xml:space="preserve"> </w:t>
      </w:r>
      <w:r w:rsidR="002A150B" w:rsidRPr="002A150B">
        <w:rPr>
          <w:color w:val="000000"/>
          <w:sz w:val="26"/>
          <w:szCs w:val="26"/>
        </w:rPr>
        <w:t>Управление</w:t>
      </w:r>
      <w:r w:rsidR="002A150B">
        <w:rPr>
          <w:color w:val="000000"/>
          <w:sz w:val="26"/>
          <w:szCs w:val="26"/>
        </w:rPr>
        <w:t>,</w:t>
      </w:r>
      <w:r>
        <w:rPr>
          <w:color w:val="000000"/>
          <w:sz w:val="26"/>
          <w:szCs w:val="26"/>
        </w:rPr>
        <w:t xml:space="preserve"> </w:t>
      </w:r>
      <w:r w:rsidR="0088492E">
        <w:rPr>
          <w:color w:val="000000"/>
          <w:sz w:val="26"/>
          <w:szCs w:val="26"/>
        </w:rPr>
        <w:t>на основании письменного обращения комитета финансов, представленного в У</w:t>
      </w:r>
      <w:r w:rsidR="003F3AA6">
        <w:rPr>
          <w:color w:val="000000"/>
          <w:sz w:val="26"/>
          <w:szCs w:val="26"/>
        </w:rPr>
        <w:t>правление не позднее</w:t>
      </w:r>
      <w:r>
        <w:rPr>
          <w:color w:val="000000"/>
          <w:sz w:val="26"/>
          <w:szCs w:val="26"/>
        </w:rPr>
        <w:t>,</w:t>
      </w:r>
      <w:r w:rsidR="003F3AA6">
        <w:rPr>
          <w:color w:val="000000"/>
          <w:sz w:val="26"/>
          <w:szCs w:val="26"/>
        </w:rPr>
        <w:t xml:space="preserve"> чем за один рабочий день от планируемой даты осуществления возврата,</w:t>
      </w:r>
      <w:r w:rsidR="00F3763E">
        <w:rPr>
          <w:color w:val="000000"/>
          <w:sz w:val="26"/>
          <w:szCs w:val="26"/>
        </w:rPr>
        <w:t xml:space="preserve"> указанной в абзаце первом настоящего пункта,</w:t>
      </w:r>
      <w:bookmarkStart w:id="2" w:name="_GoBack"/>
      <w:bookmarkEnd w:id="2"/>
      <w:r w:rsidR="003F3AA6">
        <w:rPr>
          <w:color w:val="000000"/>
          <w:sz w:val="26"/>
          <w:szCs w:val="26"/>
        </w:rPr>
        <w:t xml:space="preserve"> </w:t>
      </w:r>
      <w:r w:rsidR="0093509D" w:rsidRPr="0093509D">
        <w:rPr>
          <w:color w:val="000000"/>
          <w:sz w:val="26"/>
          <w:szCs w:val="26"/>
        </w:rPr>
        <w:t xml:space="preserve">осуществляет частичный возврат </w:t>
      </w:r>
      <w:r>
        <w:rPr>
          <w:color w:val="000000"/>
          <w:sz w:val="26"/>
          <w:szCs w:val="26"/>
        </w:rPr>
        <w:t>(</w:t>
      </w:r>
      <w:r w:rsidR="0093509D" w:rsidRPr="0093509D">
        <w:rPr>
          <w:color w:val="000000"/>
          <w:sz w:val="26"/>
          <w:szCs w:val="26"/>
        </w:rPr>
        <w:t>не осуществляет возврат</w:t>
      </w:r>
      <w:r>
        <w:rPr>
          <w:color w:val="000000"/>
          <w:sz w:val="26"/>
          <w:szCs w:val="26"/>
        </w:rPr>
        <w:t>)</w:t>
      </w:r>
      <w:r w:rsidR="002A150B">
        <w:rPr>
          <w:color w:val="000000"/>
          <w:sz w:val="26"/>
          <w:szCs w:val="26"/>
        </w:rPr>
        <w:t xml:space="preserve"> </w:t>
      </w:r>
      <w:r w:rsidR="002A150B" w:rsidRPr="002A150B">
        <w:rPr>
          <w:color w:val="000000"/>
          <w:sz w:val="26"/>
          <w:szCs w:val="26"/>
        </w:rPr>
        <w:t>средств на казначейские счета, с которых они были ранее перечислены</w:t>
      </w:r>
      <w:r w:rsidR="002A150B">
        <w:rPr>
          <w:color w:val="000000"/>
          <w:sz w:val="26"/>
          <w:szCs w:val="26"/>
        </w:rPr>
        <w:t>.</w:t>
      </w:r>
      <w:r w:rsidR="00E55784">
        <w:rPr>
          <w:color w:val="000000"/>
          <w:sz w:val="26"/>
          <w:szCs w:val="26"/>
        </w:rPr>
        <w:t>"</w:t>
      </w:r>
      <w:r w:rsidR="00BB2ECF">
        <w:rPr>
          <w:color w:val="000000"/>
          <w:sz w:val="26"/>
          <w:szCs w:val="26"/>
        </w:rPr>
        <w:t>.</w:t>
      </w:r>
      <w:proofErr w:type="gramEnd"/>
    </w:p>
    <w:p w:rsidR="00BB2ECF" w:rsidRDefault="00106335" w:rsidP="00AC6CB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2. </w:t>
      </w:r>
      <w:r w:rsidRPr="00106335">
        <w:rPr>
          <w:color w:val="000000"/>
          <w:sz w:val="26"/>
          <w:szCs w:val="26"/>
        </w:rPr>
        <w:t xml:space="preserve"> Опубликовать настоящее постановление в газете "Новгород" и разместить на официальных сайтах Администрации Великого Новгорода в сети Интернет.</w:t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8A4F49" w:rsidRPr="00AE5184" w:rsidRDefault="008A4F49" w:rsidP="004F6BF4">
      <w:pPr>
        <w:spacing w:after="0" w:line="360" w:lineRule="auto"/>
        <w:contextualSpacing/>
        <w:jc w:val="both"/>
        <w:rPr>
          <w:sz w:val="26"/>
          <w:szCs w:val="26"/>
        </w:rPr>
      </w:pPr>
      <w:r w:rsidRPr="00AE5184">
        <w:rPr>
          <w:sz w:val="26"/>
          <w:szCs w:val="26"/>
        </w:rPr>
        <w:t>Проект подготовил и завизировал:</w:t>
      </w:r>
    </w:p>
    <w:p w:rsidR="008A4F49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93509D" w:rsidRDefault="0093509D" w:rsidP="00E0381F">
      <w:pPr>
        <w:keepLines/>
        <w:widowControl w:val="0"/>
        <w:tabs>
          <w:tab w:val="left" w:pos="7371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Председатель комитета </w:t>
      </w:r>
    </w:p>
    <w:p w:rsidR="0093509D" w:rsidRDefault="00BB2ECF" w:rsidP="00E0381F">
      <w:pPr>
        <w:keepLines/>
        <w:widowControl w:val="0"/>
        <w:tabs>
          <w:tab w:val="left" w:pos="7371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ф</w:t>
      </w:r>
      <w:r w:rsidR="0093509D">
        <w:rPr>
          <w:b/>
          <w:bCs/>
          <w:color w:val="000000"/>
          <w:sz w:val="26"/>
          <w:szCs w:val="26"/>
        </w:rPr>
        <w:t>инансов Администрации</w:t>
      </w:r>
    </w:p>
    <w:p w:rsidR="00495A6F" w:rsidRDefault="0093509D" w:rsidP="00E0381F">
      <w:pPr>
        <w:keepLines/>
        <w:widowControl w:val="0"/>
        <w:tabs>
          <w:tab w:val="left" w:pos="7371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Великого Новгорода</w:t>
      </w:r>
      <w:r w:rsidR="00495A6F"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>Е.А.</w:t>
      </w:r>
      <w:r w:rsidR="00BB2ECF">
        <w:rPr>
          <w:b/>
          <w:bCs/>
          <w:color w:val="000000"/>
          <w:sz w:val="26"/>
          <w:szCs w:val="26"/>
        </w:rPr>
        <w:t xml:space="preserve"> </w:t>
      </w:r>
      <w:proofErr w:type="spellStart"/>
      <w:r>
        <w:rPr>
          <w:b/>
          <w:bCs/>
          <w:color w:val="000000"/>
          <w:sz w:val="26"/>
          <w:szCs w:val="26"/>
        </w:rPr>
        <w:t>Медеева</w:t>
      </w:r>
      <w:proofErr w:type="spellEnd"/>
      <w:r>
        <w:rPr>
          <w:b/>
          <w:bCs/>
          <w:color w:val="000000"/>
          <w:sz w:val="26"/>
          <w:szCs w:val="26"/>
        </w:rPr>
        <w:t xml:space="preserve"> </w:t>
      </w:r>
    </w:p>
    <w:p w:rsidR="00237686" w:rsidRDefault="00015A8E" w:rsidP="00C20D2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94C98" w:rsidRDefault="00294C98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94C98" w:rsidRDefault="00294C98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8E6470" w:rsidRDefault="00015A8E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номер</w:t>
      </w:r>
      <w:r w:rsidR="0020307F">
        <w:rPr>
          <w:color w:val="000000"/>
          <w:sz w:val="26"/>
          <w:szCs w:val="26"/>
        </w:rPr>
        <w:t xml:space="preserve"> бланка</w:t>
      </w:r>
      <w:r w:rsidR="003A3B3A">
        <w:rPr>
          <w:color w:val="000000"/>
          <w:sz w:val="26"/>
          <w:szCs w:val="26"/>
        </w:rPr>
        <w:t xml:space="preserve"> </w:t>
      </w:r>
      <w:proofErr w:type="gramStart"/>
      <w:r w:rsidR="003A3B3A">
        <w:rPr>
          <w:color w:val="000000"/>
          <w:sz w:val="26"/>
          <w:szCs w:val="26"/>
        </w:rPr>
        <w:t>п</w:t>
      </w:r>
      <w:proofErr w:type="gramEnd"/>
    </w:p>
    <w:sectPr w:rsidR="008E6470" w:rsidSect="00E967CC">
      <w:headerReference w:type="default" r:id="rId9"/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3986" w:rsidRDefault="00353986" w:rsidP="008E6470">
      <w:pPr>
        <w:spacing w:after="0" w:line="240" w:lineRule="auto"/>
      </w:pPr>
      <w:r>
        <w:separator/>
      </w:r>
    </w:p>
  </w:endnote>
  <w:endnote w:type="continuationSeparator" w:id="0">
    <w:p w:rsidR="00353986" w:rsidRDefault="00353986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3986" w:rsidRDefault="00353986" w:rsidP="008E6470">
      <w:pPr>
        <w:spacing w:after="0" w:line="240" w:lineRule="auto"/>
      </w:pPr>
      <w:r>
        <w:separator/>
      </w:r>
    </w:p>
  </w:footnote>
  <w:footnote w:type="continuationSeparator" w:id="0">
    <w:p w:rsidR="00353986" w:rsidRDefault="00353986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F3763E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986"/>
    <w:rsid w:val="00015A8E"/>
    <w:rsid w:val="00033D86"/>
    <w:rsid w:val="00036F1A"/>
    <w:rsid w:val="00086A79"/>
    <w:rsid w:val="000979B3"/>
    <w:rsid w:val="000C06A3"/>
    <w:rsid w:val="000D6A99"/>
    <w:rsid w:val="00106335"/>
    <w:rsid w:val="001104BE"/>
    <w:rsid w:val="00144DE8"/>
    <w:rsid w:val="0017581F"/>
    <w:rsid w:val="00181C87"/>
    <w:rsid w:val="001D4E91"/>
    <w:rsid w:val="001F17B3"/>
    <w:rsid w:val="0020307F"/>
    <w:rsid w:val="00237686"/>
    <w:rsid w:val="00294C98"/>
    <w:rsid w:val="002A150B"/>
    <w:rsid w:val="002A5AAA"/>
    <w:rsid w:val="003510E3"/>
    <w:rsid w:val="00353986"/>
    <w:rsid w:val="003A3B3A"/>
    <w:rsid w:val="003F21E2"/>
    <w:rsid w:val="003F3AA6"/>
    <w:rsid w:val="00421C00"/>
    <w:rsid w:val="00460654"/>
    <w:rsid w:val="0047142E"/>
    <w:rsid w:val="00495A6F"/>
    <w:rsid w:val="004F6BF4"/>
    <w:rsid w:val="00515543"/>
    <w:rsid w:val="005A7FAB"/>
    <w:rsid w:val="00636F01"/>
    <w:rsid w:val="00745429"/>
    <w:rsid w:val="00797388"/>
    <w:rsid w:val="007F5FA4"/>
    <w:rsid w:val="00830DD9"/>
    <w:rsid w:val="0088492E"/>
    <w:rsid w:val="00897181"/>
    <w:rsid w:val="008A4F49"/>
    <w:rsid w:val="008D110A"/>
    <w:rsid w:val="008E6470"/>
    <w:rsid w:val="0093509D"/>
    <w:rsid w:val="0098352F"/>
    <w:rsid w:val="009E596D"/>
    <w:rsid w:val="00A66826"/>
    <w:rsid w:val="00AA2A01"/>
    <w:rsid w:val="00AC6CBA"/>
    <w:rsid w:val="00AE4DF4"/>
    <w:rsid w:val="00AE5184"/>
    <w:rsid w:val="00AF0EBC"/>
    <w:rsid w:val="00B12005"/>
    <w:rsid w:val="00B55C74"/>
    <w:rsid w:val="00B864C9"/>
    <w:rsid w:val="00B9665C"/>
    <w:rsid w:val="00BB2ECF"/>
    <w:rsid w:val="00BD7884"/>
    <w:rsid w:val="00BE648B"/>
    <w:rsid w:val="00C02D33"/>
    <w:rsid w:val="00C20D29"/>
    <w:rsid w:val="00C96F08"/>
    <w:rsid w:val="00CD5732"/>
    <w:rsid w:val="00D43EB7"/>
    <w:rsid w:val="00D6524B"/>
    <w:rsid w:val="00DB7DAB"/>
    <w:rsid w:val="00DF10D1"/>
    <w:rsid w:val="00DF602B"/>
    <w:rsid w:val="00E0381F"/>
    <w:rsid w:val="00E476D6"/>
    <w:rsid w:val="00E55784"/>
    <w:rsid w:val="00E967CC"/>
    <w:rsid w:val="00EF0715"/>
    <w:rsid w:val="00F3763E"/>
    <w:rsid w:val="00FA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8AE9BC-F7E9-42E7-8676-D2D34A1139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112</TotalTime>
  <Pages>2</Pages>
  <Words>321</Words>
  <Characters>2249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Пантелеева Юлия Николаевна</dc:creator>
  <cp:lastModifiedBy>Пантелеева Юлия Николаевна</cp:lastModifiedBy>
  <cp:revision>8</cp:revision>
  <cp:lastPrinted>2025-11-12T10:47:00Z</cp:lastPrinted>
  <dcterms:created xsi:type="dcterms:W3CDTF">2025-11-10T11:52:00Z</dcterms:created>
  <dcterms:modified xsi:type="dcterms:W3CDTF">2025-11-12T10:49:00Z</dcterms:modified>
</cp:coreProperties>
</file>