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886" w:rsidRPr="006412BF" w:rsidRDefault="00132886" w:rsidP="006412BF">
      <w:pPr>
        <w:jc w:val="center"/>
        <w:rPr>
          <w:b/>
          <w:sz w:val="28"/>
          <w:szCs w:val="28"/>
        </w:rPr>
      </w:pPr>
      <w:r w:rsidRPr="006412BF">
        <w:rPr>
          <w:b/>
          <w:sz w:val="28"/>
          <w:szCs w:val="28"/>
        </w:rPr>
        <w:t>Пояснительная записка</w:t>
      </w:r>
    </w:p>
    <w:p w:rsidR="006412BF" w:rsidRPr="006412BF" w:rsidRDefault="008A6932" w:rsidP="006412BF">
      <w:pPr>
        <w:jc w:val="center"/>
        <w:rPr>
          <w:b/>
          <w:bCs/>
          <w:sz w:val="28"/>
          <w:szCs w:val="28"/>
        </w:rPr>
      </w:pPr>
      <w:r w:rsidRPr="006412BF">
        <w:rPr>
          <w:b/>
          <w:sz w:val="28"/>
          <w:szCs w:val="28"/>
        </w:rPr>
        <w:t xml:space="preserve">к </w:t>
      </w:r>
      <w:r w:rsidR="00266295" w:rsidRPr="006412BF">
        <w:rPr>
          <w:b/>
          <w:sz w:val="28"/>
          <w:szCs w:val="28"/>
        </w:rPr>
        <w:t xml:space="preserve">проекту постановления </w:t>
      </w:r>
      <w:r w:rsidR="00F40323" w:rsidRPr="006412BF">
        <w:rPr>
          <w:b/>
          <w:bCs/>
          <w:color w:val="000000"/>
          <w:sz w:val="28"/>
          <w:szCs w:val="28"/>
        </w:rPr>
        <w:t>«</w:t>
      </w:r>
      <w:r w:rsidR="006412BF" w:rsidRPr="006412BF">
        <w:rPr>
          <w:b/>
          <w:bCs/>
          <w:sz w:val="28"/>
          <w:szCs w:val="28"/>
        </w:rPr>
        <w:t>О внесении изменения в Положение об оплате труда работников муниципального казенного учреждения «Управление</w:t>
      </w:r>
    </w:p>
    <w:p w:rsidR="006412BF" w:rsidRPr="006412BF" w:rsidRDefault="006412BF" w:rsidP="006412BF">
      <w:pPr>
        <w:jc w:val="center"/>
        <w:rPr>
          <w:b/>
          <w:bCs/>
          <w:sz w:val="28"/>
          <w:szCs w:val="28"/>
        </w:rPr>
      </w:pPr>
      <w:r w:rsidRPr="006412BF">
        <w:rPr>
          <w:b/>
          <w:bCs/>
          <w:sz w:val="28"/>
          <w:szCs w:val="28"/>
        </w:rPr>
        <w:t>по делам гражданской обороны и чрезвычайным</w:t>
      </w:r>
    </w:p>
    <w:p w:rsidR="00F40323" w:rsidRPr="006412BF" w:rsidRDefault="006412BF" w:rsidP="006412BF">
      <w:pPr>
        <w:jc w:val="center"/>
        <w:rPr>
          <w:b/>
          <w:bCs/>
          <w:sz w:val="28"/>
          <w:szCs w:val="28"/>
        </w:rPr>
      </w:pPr>
      <w:r w:rsidRPr="006412BF">
        <w:rPr>
          <w:b/>
          <w:bCs/>
          <w:sz w:val="28"/>
          <w:szCs w:val="28"/>
        </w:rPr>
        <w:t>ситуациям Великого Новгорода</w:t>
      </w:r>
      <w:r w:rsidR="001C63DE" w:rsidRPr="006412BF">
        <w:rPr>
          <w:b/>
          <w:bCs/>
          <w:color w:val="000000"/>
          <w:sz w:val="28"/>
          <w:szCs w:val="28"/>
        </w:rPr>
        <w:t>»</w:t>
      </w:r>
    </w:p>
    <w:p w:rsidR="00266295" w:rsidRPr="006412BF" w:rsidRDefault="00266295" w:rsidP="006412BF">
      <w:pPr>
        <w:jc w:val="center"/>
        <w:rPr>
          <w:b/>
          <w:color w:val="000000"/>
          <w:sz w:val="28"/>
          <w:szCs w:val="28"/>
        </w:rPr>
      </w:pPr>
    </w:p>
    <w:p w:rsidR="00452296" w:rsidRDefault="00452296" w:rsidP="006412BF">
      <w:pPr>
        <w:spacing w:line="360" w:lineRule="auto"/>
        <w:ind w:firstLine="709"/>
        <w:jc w:val="both"/>
        <w:rPr>
          <w:sz w:val="28"/>
          <w:szCs w:val="28"/>
        </w:rPr>
      </w:pPr>
    </w:p>
    <w:p w:rsidR="006412BF" w:rsidRPr="006412BF" w:rsidRDefault="006412BF" w:rsidP="006412BF">
      <w:pPr>
        <w:spacing w:line="360" w:lineRule="auto"/>
        <w:ind w:firstLine="709"/>
        <w:jc w:val="both"/>
        <w:rPr>
          <w:sz w:val="28"/>
          <w:szCs w:val="28"/>
        </w:rPr>
      </w:pPr>
      <w:r w:rsidRPr="006412BF">
        <w:rPr>
          <w:sz w:val="28"/>
          <w:szCs w:val="28"/>
        </w:rPr>
        <w:t>В соответствии со статьей 134 Трудового кодекса Российской Федерации государственные органы, органы местного самоуправления, государственные и муниципальные учреждения производят индексацию заработной платы в порядке, установленном трудовым законодательством и иными нормативными правовыми актами, содержащими нормы трудового права.</w:t>
      </w:r>
    </w:p>
    <w:p w:rsidR="006412BF" w:rsidRPr="006412BF" w:rsidRDefault="006412BF" w:rsidP="006412BF">
      <w:pPr>
        <w:spacing w:line="360" w:lineRule="auto"/>
        <w:ind w:firstLine="709"/>
        <w:jc w:val="both"/>
        <w:rPr>
          <w:sz w:val="28"/>
          <w:szCs w:val="28"/>
        </w:rPr>
      </w:pPr>
      <w:r w:rsidRPr="006412BF">
        <w:rPr>
          <w:sz w:val="28"/>
          <w:szCs w:val="28"/>
        </w:rPr>
        <w:t xml:space="preserve">Настоящим проектом постановления </w:t>
      </w:r>
      <w:r>
        <w:rPr>
          <w:sz w:val="28"/>
          <w:szCs w:val="28"/>
        </w:rPr>
        <w:t>А</w:t>
      </w:r>
      <w:r w:rsidRPr="006412BF">
        <w:rPr>
          <w:sz w:val="28"/>
          <w:szCs w:val="28"/>
        </w:rPr>
        <w:t xml:space="preserve">дминистрации </w:t>
      </w:r>
      <w:r>
        <w:rPr>
          <w:sz w:val="28"/>
          <w:szCs w:val="28"/>
        </w:rPr>
        <w:t>Великого Новгорода</w:t>
      </w:r>
      <w:r w:rsidRPr="006412BF">
        <w:rPr>
          <w:sz w:val="28"/>
          <w:szCs w:val="28"/>
        </w:rPr>
        <w:t xml:space="preserve"> предусмотрена индексация с 1</w:t>
      </w:r>
      <w:r w:rsidR="000814DA">
        <w:rPr>
          <w:sz w:val="28"/>
          <w:szCs w:val="28"/>
        </w:rPr>
        <w:t xml:space="preserve"> октября </w:t>
      </w:r>
      <w:r w:rsidRPr="006412BF">
        <w:rPr>
          <w:sz w:val="28"/>
          <w:szCs w:val="28"/>
        </w:rPr>
        <w:t>202</w:t>
      </w:r>
      <w:r w:rsidR="000814DA">
        <w:rPr>
          <w:sz w:val="28"/>
          <w:szCs w:val="28"/>
        </w:rPr>
        <w:t>5</w:t>
      </w:r>
      <w:r w:rsidRPr="006412BF">
        <w:rPr>
          <w:sz w:val="28"/>
          <w:szCs w:val="28"/>
        </w:rPr>
        <w:t xml:space="preserve"> года на </w:t>
      </w:r>
      <w:r>
        <w:rPr>
          <w:sz w:val="28"/>
          <w:szCs w:val="28"/>
        </w:rPr>
        <w:t>4</w:t>
      </w:r>
      <w:r w:rsidRPr="006412BF">
        <w:rPr>
          <w:sz w:val="28"/>
          <w:szCs w:val="28"/>
        </w:rPr>
        <w:t xml:space="preserve">,5 </w:t>
      </w:r>
      <w:r>
        <w:rPr>
          <w:sz w:val="28"/>
          <w:szCs w:val="28"/>
        </w:rPr>
        <w:t>% действующих по состоянию на 30</w:t>
      </w:r>
      <w:r w:rsidR="00452296">
        <w:rPr>
          <w:sz w:val="28"/>
          <w:szCs w:val="28"/>
        </w:rPr>
        <w:t xml:space="preserve"> сентября </w:t>
      </w:r>
      <w:r w:rsidRPr="006412BF">
        <w:rPr>
          <w:sz w:val="28"/>
          <w:szCs w:val="28"/>
        </w:rPr>
        <w:t>202</w:t>
      </w:r>
      <w:r>
        <w:rPr>
          <w:sz w:val="28"/>
          <w:szCs w:val="28"/>
        </w:rPr>
        <w:t>5</w:t>
      </w:r>
      <w:r w:rsidRPr="006412BF">
        <w:rPr>
          <w:sz w:val="28"/>
          <w:szCs w:val="28"/>
        </w:rPr>
        <w:t xml:space="preserve"> года окладов (должностных окладов) работников </w:t>
      </w:r>
      <w:r>
        <w:rPr>
          <w:sz w:val="28"/>
          <w:szCs w:val="28"/>
        </w:rPr>
        <w:t>МКУ «Управление по делам ГО и ЧС Великого Новгорода»</w:t>
      </w:r>
      <w:r w:rsidR="00452296">
        <w:rPr>
          <w:sz w:val="28"/>
          <w:szCs w:val="28"/>
        </w:rPr>
        <w:t>, предусмотренная бюджетом Великого Новгорода на 2025 год и плановые периоды 2026 и 2027 годов.</w:t>
      </w:r>
    </w:p>
    <w:p w:rsidR="006412BF" w:rsidRPr="006412BF" w:rsidRDefault="006412BF" w:rsidP="006412BF">
      <w:pPr>
        <w:spacing w:line="360" w:lineRule="auto"/>
        <w:ind w:firstLine="709"/>
        <w:jc w:val="both"/>
        <w:rPr>
          <w:sz w:val="28"/>
          <w:szCs w:val="28"/>
        </w:rPr>
      </w:pPr>
      <w:r w:rsidRPr="006412BF">
        <w:rPr>
          <w:sz w:val="28"/>
          <w:szCs w:val="28"/>
        </w:rPr>
        <w:t>Данный проект не затрагивает вопросы осуществления предпринимательской и инвестиционной деятельности, в связи с чем</w:t>
      </w:r>
      <w:r w:rsidR="00452296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6412BF">
        <w:rPr>
          <w:sz w:val="28"/>
          <w:szCs w:val="28"/>
        </w:rPr>
        <w:t>проведения экспертизы и оценки регулирующего воздействия не требует.</w:t>
      </w:r>
    </w:p>
    <w:p w:rsidR="006412BF" w:rsidRPr="006412BF" w:rsidRDefault="006412BF" w:rsidP="006412BF">
      <w:pPr>
        <w:spacing w:line="360" w:lineRule="auto"/>
        <w:ind w:firstLine="709"/>
        <w:jc w:val="both"/>
        <w:rPr>
          <w:sz w:val="28"/>
          <w:szCs w:val="28"/>
          <w:lang w:eastAsia="ru-RU"/>
        </w:rPr>
      </w:pPr>
    </w:p>
    <w:p w:rsidR="006412BF" w:rsidRPr="006412BF" w:rsidRDefault="006412BF" w:rsidP="006412BF">
      <w:pPr>
        <w:spacing w:line="360" w:lineRule="auto"/>
        <w:ind w:firstLine="709"/>
        <w:jc w:val="both"/>
        <w:rPr>
          <w:sz w:val="28"/>
          <w:szCs w:val="28"/>
          <w:lang w:eastAsia="ru-RU"/>
        </w:rPr>
      </w:pPr>
    </w:p>
    <w:p w:rsidR="00AA4D06" w:rsidRPr="006412BF" w:rsidRDefault="00AA4D06" w:rsidP="006412BF">
      <w:pPr>
        <w:spacing w:line="360" w:lineRule="auto"/>
        <w:ind w:firstLine="709"/>
        <w:jc w:val="both"/>
        <w:rPr>
          <w:sz w:val="28"/>
          <w:szCs w:val="28"/>
        </w:rPr>
      </w:pPr>
    </w:p>
    <w:p w:rsidR="00CE159A" w:rsidRPr="006412BF" w:rsidRDefault="00CE159A" w:rsidP="006412BF">
      <w:pPr>
        <w:spacing w:line="360" w:lineRule="auto"/>
        <w:ind w:firstLine="709"/>
        <w:jc w:val="both"/>
        <w:rPr>
          <w:sz w:val="28"/>
          <w:szCs w:val="28"/>
        </w:rPr>
      </w:pPr>
    </w:p>
    <w:p w:rsidR="00132886" w:rsidRPr="003321D9" w:rsidRDefault="001C63DE">
      <w:pPr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Н</w:t>
      </w:r>
      <w:r w:rsidR="00132886" w:rsidRPr="003321D9">
        <w:rPr>
          <w:color w:val="000000"/>
          <w:sz w:val="28"/>
          <w:szCs w:val="28"/>
        </w:rPr>
        <w:t xml:space="preserve">ачальник МКУ «Управление по делам </w:t>
      </w:r>
    </w:p>
    <w:p w:rsidR="00132886" w:rsidRPr="003321D9" w:rsidRDefault="00132886">
      <w:pPr>
        <w:jc w:val="both"/>
        <w:rPr>
          <w:sz w:val="28"/>
          <w:szCs w:val="28"/>
        </w:rPr>
      </w:pPr>
      <w:r w:rsidRPr="003321D9">
        <w:rPr>
          <w:color w:val="000000"/>
          <w:sz w:val="28"/>
          <w:szCs w:val="28"/>
        </w:rPr>
        <w:t>ГО и ЧС Великого Новгорода</w:t>
      </w:r>
      <w:r w:rsidR="001C63DE">
        <w:rPr>
          <w:color w:val="000000"/>
          <w:sz w:val="28"/>
          <w:szCs w:val="28"/>
        </w:rPr>
        <w:t>»</w:t>
      </w:r>
      <w:r w:rsidRPr="003321D9">
        <w:rPr>
          <w:color w:val="000000"/>
          <w:sz w:val="28"/>
          <w:szCs w:val="28"/>
        </w:rPr>
        <w:t xml:space="preserve">  </w:t>
      </w:r>
      <w:r w:rsidR="001C63DE">
        <w:rPr>
          <w:color w:val="000000"/>
          <w:sz w:val="28"/>
          <w:szCs w:val="28"/>
        </w:rPr>
        <w:t xml:space="preserve">                             </w:t>
      </w:r>
      <w:r w:rsidR="001C63DE">
        <w:rPr>
          <w:color w:val="000000"/>
          <w:sz w:val="28"/>
          <w:szCs w:val="28"/>
        </w:rPr>
        <w:tab/>
      </w:r>
      <w:r w:rsidR="001C63DE">
        <w:rPr>
          <w:color w:val="000000"/>
          <w:sz w:val="28"/>
          <w:szCs w:val="28"/>
        </w:rPr>
        <w:tab/>
      </w:r>
      <w:proofErr w:type="spellStart"/>
      <w:r w:rsidR="000E028F">
        <w:rPr>
          <w:color w:val="000000"/>
          <w:sz w:val="28"/>
          <w:szCs w:val="28"/>
        </w:rPr>
        <w:t>С</w:t>
      </w:r>
      <w:r w:rsidR="001C63DE">
        <w:rPr>
          <w:color w:val="000000"/>
          <w:sz w:val="28"/>
          <w:szCs w:val="28"/>
        </w:rPr>
        <w:t>арматин</w:t>
      </w:r>
      <w:proofErr w:type="spellEnd"/>
      <w:r w:rsidR="001C63DE">
        <w:rPr>
          <w:color w:val="000000"/>
          <w:sz w:val="28"/>
          <w:szCs w:val="28"/>
        </w:rPr>
        <w:t xml:space="preserve"> И.В.</w:t>
      </w:r>
    </w:p>
    <w:p w:rsidR="00132886" w:rsidRDefault="00132886">
      <w:pPr>
        <w:ind w:firstLine="709"/>
        <w:jc w:val="both"/>
        <w:rPr>
          <w:color w:val="000000"/>
          <w:sz w:val="28"/>
          <w:szCs w:val="28"/>
        </w:rPr>
      </w:pPr>
    </w:p>
    <w:p w:rsidR="001C63DE" w:rsidRDefault="001C63DE" w:rsidP="001C63DE">
      <w:pPr>
        <w:jc w:val="both"/>
        <w:rPr>
          <w:color w:val="000000"/>
          <w:sz w:val="28"/>
          <w:szCs w:val="28"/>
        </w:rPr>
      </w:pPr>
    </w:p>
    <w:p w:rsidR="001C63DE" w:rsidRPr="003321D9" w:rsidRDefault="001C63DE" w:rsidP="001C63DE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bookmarkStart w:id="0" w:name="Штамп"/>
      <w:bookmarkEnd w:id="0"/>
    </w:p>
    <w:p w:rsidR="00132886" w:rsidRPr="003321D9" w:rsidRDefault="00132886">
      <w:pPr>
        <w:rPr>
          <w:color w:val="000000"/>
          <w:sz w:val="28"/>
          <w:szCs w:val="28"/>
        </w:rPr>
      </w:pPr>
    </w:p>
    <w:p w:rsidR="00132886" w:rsidRPr="003321D9" w:rsidRDefault="00132886">
      <w:pPr>
        <w:rPr>
          <w:color w:val="000000"/>
          <w:sz w:val="28"/>
          <w:szCs w:val="28"/>
        </w:rPr>
      </w:pPr>
    </w:p>
    <w:sectPr w:rsidR="00132886" w:rsidRPr="003321D9" w:rsidSect="001C63DE">
      <w:pgSz w:w="11906" w:h="16838"/>
      <w:pgMar w:top="1134" w:right="851" w:bottom="1134" w:left="1701" w:header="720" w:footer="720" w:gutter="0"/>
      <w:cols w:space="720"/>
      <w:docGrid w:linePitch="25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3321D9"/>
    <w:rsid w:val="000506C2"/>
    <w:rsid w:val="00052EDC"/>
    <w:rsid w:val="000755CB"/>
    <w:rsid w:val="0008033D"/>
    <w:rsid w:val="000814DA"/>
    <w:rsid w:val="000E028F"/>
    <w:rsid w:val="00132886"/>
    <w:rsid w:val="00162989"/>
    <w:rsid w:val="001737B6"/>
    <w:rsid w:val="001C63DE"/>
    <w:rsid w:val="00266295"/>
    <w:rsid w:val="0027681E"/>
    <w:rsid w:val="002F2813"/>
    <w:rsid w:val="003321D9"/>
    <w:rsid w:val="003C6191"/>
    <w:rsid w:val="00452296"/>
    <w:rsid w:val="004A4DF8"/>
    <w:rsid w:val="004E000C"/>
    <w:rsid w:val="004F3D77"/>
    <w:rsid w:val="0050528D"/>
    <w:rsid w:val="006412BF"/>
    <w:rsid w:val="006C0D25"/>
    <w:rsid w:val="006D3433"/>
    <w:rsid w:val="006F00C5"/>
    <w:rsid w:val="006F78AD"/>
    <w:rsid w:val="008A3080"/>
    <w:rsid w:val="008A6932"/>
    <w:rsid w:val="00960C4E"/>
    <w:rsid w:val="009F20D2"/>
    <w:rsid w:val="00A8666B"/>
    <w:rsid w:val="00A96F20"/>
    <w:rsid w:val="00AA4D06"/>
    <w:rsid w:val="00BA0642"/>
    <w:rsid w:val="00C01D63"/>
    <w:rsid w:val="00C31200"/>
    <w:rsid w:val="00C74E67"/>
    <w:rsid w:val="00C81F5B"/>
    <w:rsid w:val="00CE159A"/>
    <w:rsid w:val="00D35484"/>
    <w:rsid w:val="00E06327"/>
    <w:rsid w:val="00E5054B"/>
    <w:rsid w:val="00F40323"/>
    <w:rsid w:val="00F8107A"/>
    <w:rsid w:val="00F82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54B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E5054B"/>
  </w:style>
  <w:style w:type="paragraph" w:customStyle="1" w:styleId="a3">
    <w:name w:val="Заголовок"/>
    <w:basedOn w:val="a"/>
    <w:next w:val="a4"/>
    <w:rsid w:val="00E5054B"/>
    <w:pPr>
      <w:jc w:val="center"/>
    </w:pPr>
    <w:rPr>
      <w:b/>
      <w:bCs/>
      <w:sz w:val="28"/>
    </w:rPr>
  </w:style>
  <w:style w:type="paragraph" w:styleId="a4">
    <w:name w:val="Body Text"/>
    <w:basedOn w:val="a"/>
    <w:rsid w:val="00E5054B"/>
    <w:pPr>
      <w:jc w:val="both"/>
    </w:pPr>
    <w:rPr>
      <w:szCs w:val="20"/>
    </w:rPr>
  </w:style>
  <w:style w:type="paragraph" w:styleId="a5">
    <w:name w:val="List"/>
    <w:basedOn w:val="a4"/>
    <w:rsid w:val="00E5054B"/>
    <w:rPr>
      <w:rFonts w:cs="Mangal"/>
    </w:rPr>
  </w:style>
  <w:style w:type="paragraph" w:styleId="a6">
    <w:name w:val="caption"/>
    <w:basedOn w:val="a"/>
    <w:qFormat/>
    <w:rsid w:val="00E5054B"/>
    <w:pPr>
      <w:suppressLineNumbers/>
      <w:spacing w:before="120" w:after="120"/>
    </w:pPr>
    <w:rPr>
      <w:rFonts w:cs="Mangal"/>
      <w:i/>
      <w:iCs/>
    </w:rPr>
  </w:style>
  <w:style w:type="paragraph" w:customStyle="1" w:styleId="10">
    <w:name w:val="Указатель1"/>
    <w:basedOn w:val="a"/>
    <w:rsid w:val="00E5054B"/>
    <w:pPr>
      <w:suppressLineNumbers/>
    </w:pPr>
    <w:rPr>
      <w:rFonts w:cs="Mangal"/>
    </w:rPr>
  </w:style>
  <w:style w:type="paragraph" w:customStyle="1" w:styleId="a7">
    <w:name w:val="Знак Знак Знак Знак"/>
    <w:basedOn w:val="a"/>
    <w:rsid w:val="00E5054B"/>
    <w:pPr>
      <w:widowControl w:val="0"/>
      <w:spacing w:after="160" w:line="240" w:lineRule="exact"/>
      <w:jc w:val="right"/>
    </w:pPr>
    <w:rPr>
      <w:sz w:val="20"/>
      <w:szCs w:val="20"/>
      <w:lang w:val="en-GB"/>
    </w:rPr>
  </w:style>
  <w:style w:type="paragraph" w:customStyle="1" w:styleId="a8">
    <w:name w:val="Знак Знак Знак Знак"/>
    <w:basedOn w:val="a"/>
    <w:rsid w:val="00E5054B"/>
    <w:pPr>
      <w:widowControl w:val="0"/>
      <w:spacing w:after="160" w:line="240" w:lineRule="exact"/>
      <w:jc w:val="right"/>
    </w:pPr>
    <w:rPr>
      <w:sz w:val="20"/>
      <w:szCs w:val="20"/>
      <w:lang w:val="en-GB"/>
    </w:rPr>
  </w:style>
  <w:style w:type="paragraph" w:customStyle="1" w:styleId="ConsPlusCell">
    <w:name w:val="ConsPlusCell"/>
    <w:rsid w:val="00E5054B"/>
    <w:pPr>
      <w:widowControl w:val="0"/>
      <w:suppressAutoHyphens/>
      <w:autoSpaceDE w:val="0"/>
    </w:pPr>
    <w:rPr>
      <w:rFonts w:eastAsia="MS Mincho"/>
      <w:sz w:val="28"/>
      <w:szCs w:val="28"/>
      <w:lang w:eastAsia="ja-JP"/>
    </w:rPr>
  </w:style>
  <w:style w:type="paragraph" w:styleId="a9">
    <w:name w:val="Balloon Text"/>
    <w:basedOn w:val="a"/>
    <w:rsid w:val="00E5054B"/>
    <w:rPr>
      <w:rFonts w:ascii="Tahoma" w:hAnsi="Tahoma" w:cs="Tahoma"/>
      <w:sz w:val="16"/>
      <w:szCs w:val="16"/>
    </w:rPr>
  </w:style>
  <w:style w:type="paragraph" w:customStyle="1" w:styleId="11">
    <w:name w:val="Знак1 Знак Знак Знак Знак Знак Знак"/>
    <w:basedOn w:val="a"/>
    <w:rsid w:val="00AA4D06"/>
    <w:pPr>
      <w:widowControl w:val="0"/>
      <w:suppressAutoHyphens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styleId="aa">
    <w:name w:val="Normal (Web)"/>
    <w:basedOn w:val="a"/>
    <w:uiPriority w:val="99"/>
    <w:semiHidden/>
    <w:unhideWhenUsed/>
    <w:rsid w:val="006412BF"/>
    <w:pPr>
      <w:suppressAutoHyphens w:val="0"/>
      <w:spacing w:before="100" w:beforeAutospacing="1" w:after="100" w:afterAutospacing="1"/>
    </w:pPr>
    <w:rPr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447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</vt:lpstr>
    </vt:vector>
  </TitlesOfParts>
  <Company/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creator>zigorov</dc:creator>
  <cp:lastModifiedBy>Зам. Управления</cp:lastModifiedBy>
  <cp:revision>3</cp:revision>
  <cp:lastPrinted>2019-01-28T11:52:00Z</cp:lastPrinted>
  <dcterms:created xsi:type="dcterms:W3CDTF">2025-09-16T12:31:00Z</dcterms:created>
  <dcterms:modified xsi:type="dcterms:W3CDTF">2025-09-16T13:00:00Z</dcterms:modified>
</cp:coreProperties>
</file>